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307" w:rsidRDefault="00825307" w:rsidP="00342A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D4AB9" w:rsidRDefault="003D4AB9" w:rsidP="00342A9E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401619" w:rsidRDefault="00401619" w:rsidP="0034666D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72EF0" w:rsidRDefault="0034666D" w:rsidP="0034666D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4666D">
        <w:rPr>
          <w:rFonts w:ascii="Times New Roman" w:eastAsia="Calibri" w:hAnsi="Times New Roman" w:cs="Times New Roman"/>
          <w:b/>
          <w:sz w:val="24"/>
          <w:szCs w:val="24"/>
        </w:rPr>
        <w:t xml:space="preserve">ОТЧЕТ </w:t>
      </w:r>
    </w:p>
    <w:p w:rsidR="0034666D" w:rsidRPr="0034666D" w:rsidRDefault="0034666D" w:rsidP="0034666D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4666D">
        <w:rPr>
          <w:rFonts w:ascii="Times New Roman" w:eastAsia="Calibri" w:hAnsi="Times New Roman" w:cs="Times New Roman"/>
          <w:b/>
          <w:sz w:val="24"/>
          <w:szCs w:val="24"/>
        </w:rPr>
        <w:t xml:space="preserve">ЗА ИЗПЪЛНЕНИЕ </w:t>
      </w:r>
      <w:r w:rsidR="00E72EF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4666D">
        <w:rPr>
          <w:rFonts w:ascii="Times New Roman" w:eastAsia="Calibri" w:hAnsi="Times New Roman" w:cs="Times New Roman"/>
          <w:b/>
          <w:sz w:val="24"/>
          <w:szCs w:val="24"/>
        </w:rPr>
        <w:t>НА</w:t>
      </w:r>
    </w:p>
    <w:p w:rsidR="0034666D" w:rsidRDefault="0034666D" w:rsidP="003466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4666D">
        <w:rPr>
          <w:rFonts w:ascii="Times New Roman" w:eastAsia="Calibri" w:hAnsi="Times New Roman" w:cs="Times New Roman"/>
          <w:b/>
          <w:sz w:val="24"/>
          <w:szCs w:val="24"/>
        </w:rPr>
        <w:t xml:space="preserve">„ГОДИШЕН </w:t>
      </w:r>
      <w:r w:rsidR="00164E40">
        <w:rPr>
          <w:rFonts w:ascii="Times New Roman" w:eastAsia="Calibri" w:hAnsi="Times New Roman" w:cs="Times New Roman"/>
          <w:b/>
          <w:sz w:val="24"/>
          <w:szCs w:val="24"/>
        </w:rPr>
        <w:t>ПЛАН НА ДЕЙНОСТИТЕ ЗА ПОДКРЕПА З</w:t>
      </w:r>
      <w:r w:rsidRPr="0034666D">
        <w:rPr>
          <w:rFonts w:ascii="Times New Roman" w:eastAsia="Calibri" w:hAnsi="Times New Roman" w:cs="Times New Roman"/>
          <w:b/>
          <w:sz w:val="24"/>
          <w:szCs w:val="24"/>
        </w:rPr>
        <w:t xml:space="preserve">А ЛИЧНОСТНО РАЗВИТИЕ НА ДЕЦАТА И УЧЕНИЦИТЕ </w:t>
      </w:r>
      <w:r w:rsidR="000B223C">
        <w:rPr>
          <w:rFonts w:ascii="Times New Roman" w:eastAsia="Calibri" w:hAnsi="Times New Roman" w:cs="Times New Roman"/>
          <w:b/>
          <w:sz w:val="24"/>
          <w:szCs w:val="24"/>
        </w:rPr>
        <w:t>В ОБЩИНА АКСАКОВО ЗА ПЕРИОДА 20</w:t>
      </w:r>
      <w:r w:rsidR="00EF0BD1">
        <w:rPr>
          <w:rFonts w:ascii="Times New Roman" w:eastAsia="Calibri" w:hAnsi="Times New Roman" w:cs="Times New Roman"/>
          <w:b/>
          <w:sz w:val="24"/>
          <w:szCs w:val="24"/>
          <w:lang w:val="en-US"/>
        </w:rPr>
        <w:t>21</w:t>
      </w:r>
      <w:r w:rsidR="000B223C">
        <w:rPr>
          <w:rFonts w:ascii="Times New Roman" w:eastAsia="Calibri" w:hAnsi="Times New Roman" w:cs="Times New Roman"/>
          <w:b/>
          <w:sz w:val="24"/>
          <w:szCs w:val="24"/>
        </w:rPr>
        <w:t>-20</w:t>
      </w:r>
      <w:r w:rsidR="000B223C">
        <w:rPr>
          <w:rFonts w:ascii="Times New Roman" w:eastAsia="Calibri" w:hAnsi="Times New Roman" w:cs="Times New Roman"/>
          <w:b/>
          <w:sz w:val="24"/>
          <w:szCs w:val="24"/>
          <w:lang w:val="en-US"/>
        </w:rPr>
        <w:t>2</w:t>
      </w:r>
      <w:r w:rsidR="00EF0BD1">
        <w:rPr>
          <w:rFonts w:ascii="Times New Roman" w:eastAsia="Calibri" w:hAnsi="Times New Roman" w:cs="Times New Roman"/>
          <w:b/>
          <w:sz w:val="24"/>
          <w:szCs w:val="24"/>
          <w:lang w:val="en-US"/>
        </w:rPr>
        <w:t>2</w:t>
      </w:r>
      <w:r w:rsidRPr="0034666D">
        <w:rPr>
          <w:rFonts w:ascii="Times New Roman" w:eastAsia="Calibri" w:hAnsi="Times New Roman" w:cs="Times New Roman"/>
          <w:b/>
          <w:sz w:val="24"/>
          <w:szCs w:val="24"/>
        </w:rPr>
        <w:t xml:space="preserve"> ГОДИНА</w:t>
      </w:r>
      <w:r w:rsidRPr="0034666D">
        <w:rPr>
          <w:rFonts w:ascii="Times New Roman" w:eastAsia="Calibri" w:hAnsi="Times New Roman" w:cs="Times New Roman"/>
          <w:b/>
          <w:sz w:val="24"/>
          <w:szCs w:val="24"/>
          <w:lang w:val="en-US"/>
        </w:rPr>
        <w:t>”</w:t>
      </w:r>
    </w:p>
    <w:p w:rsidR="003A0BD3" w:rsidRDefault="003A0BD3" w:rsidP="003466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46B4B" w:rsidRPr="00C46B4B" w:rsidRDefault="00C46B4B" w:rsidP="00C46B4B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46B4B">
        <w:rPr>
          <w:rFonts w:ascii="Calibri" w:eastAsia="Calibri" w:hAnsi="Calibri" w:cs="Times New Roman"/>
          <w:i/>
          <w:color w:val="FF0000"/>
        </w:rPr>
        <w:t>Приет с Решение № 39.</w:t>
      </w:r>
      <w:r>
        <w:rPr>
          <w:rFonts w:ascii="Calibri" w:eastAsia="Calibri" w:hAnsi="Calibri" w:cs="Times New Roman"/>
          <w:i/>
          <w:color w:val="FF0000"/>
        </w:rPr>
        <w:t>6</w:t>
      </w:r>
      <w:r w:rsidRPr="00C46B4B">
        <w:rPr>
          <w:rFonts w:ascii="Calibri" w:eastAsia="Calibri" w:hAnsi="Calibri" w:cs="Times New Roman"/>
          <w:i/>
          <w:color w:val="FF0000"/>
        </w:rPr>
        <w:t>. от Протокол № 39/27.04.2022г. на Общински съвет – Аксаково</w:t>
      </w:r>
    </w:p>
    <w:p w:rsidR="00C46B4B" w:rsidRDefault="00C46B4B" w:rsidP="003466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46B4B" w:rsidRDefault="00C46B4B" w:rsidP="003466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37257" w:rsidRDefault="00D37257" w:rsidP="003466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120A7" w:rsidRPr="00A120A7" w:rsidRDefault="00A120A7" w:rsidP="000D3D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20A7">
        <w:rPr>
          <w:rFonts w:ascii="Times New Roman" w:eastAsia="Calibri" w:hAnsi="Times New Roman" w:cs="Times New Roman"/>
          <w:sz w:val="24"/>
          <w:szCs w:val="24"/>
        </w:rPr>
        <w:t>През изминалия период</w:t>
      </w:r>
      <w:r w:rsidR="00401619">
        <w:rPr>
          <w:rFonts w:ascii="Times New Roman" w:eastAsia="Calibri" w:hAnsi="Times New Roman" w:cs="Times New Roman"/>
          <w:sz w:val="24"/>
          <w:szCs w:val="24"/>
          <w:lang w:val="en-US"/>
        </w:rPr>
        <w:t>, дейностите</w:t>
      </w:r>
      <w:r w:rsidR="00BA5D9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40161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заложени в </w:t>
      </w:r>
      <w:r w:rsidRPr="00A120A7">
        <w:rPr>
          <w:rFonts w:ascii="Times New Roman" w:eastAsia="Calibri" w:hAnsi="Times New Roman" w:cs="Times New Roman"/>
          <w:sz w:val="24"/>
          <w:szCs w:val="24"/>
        </w:rPr>
        <w:t xml:space="preserve">„Годишен план на дейностите за подкрепа за личностно развитие на децата и учениците </w:t>
      </w:r>
      <w:r w:rsidR="00B47016">
        <w:rPr>
          <w:rFonts w:ascii="Times New Roman" w:eastAsia="Calibri" w:hAnsi="Times New Roman" w:cs="Times New Roman"/>
          <w:sz w:val="24"/>
          <w:szCs w:val="24"/>
        </w:rPr>
        <w:t>в Община Аксаково за периода 20</w:t>
      </w:r>
      <w:r w:rsidR="00B47016">
        <w:rPr>
          <w:rFonts w:ascii="Times New Roman" w:eastAsia="Calibri" w:hAnsi="Times New Roman" w:cs="Times New Roman"/>
          <w:sz w:val="24"/>
          <w:szCs w:val="24"/>
          <w:lang w:val="en-US"/>
        </w:rPr>
        <w:t>2</w:t>
      </w:r>
      <w:r w:rsidR="00314DF3">
        <w:rPr>
          <w:rFonts w:ascii="Times New Roman" w:eastAsia="Calibri" w:hAnsi="Times New Roman" w:cs="Times New Roman"/>
          <w:sz w:val="24"/>
          <w:szCs w:val="24"/>
        </w:rPr>
        <w:t>1</w:t>
      </w:r>
      <w:r w:rsidR="000B223C">
        <w:rPr>
          <w:rFonts w:ascii="Times New Roman" w:eastAsia="Calibri" w:hAnsi="Times New Roman" w:cs="Times New Roman"/>
          <w:sz w:val="24"/>
          <w:szCs w:val="24"/>
        </w:rPr>
        <w:t>-20</w:t>
      </w:r>
      <w:r w:rsidR="000B223C">
        <w:rPr>
          <w:rFonts w:ascii="Times New Roman" w:eastAsia="Calibri" w:hAnsi="Times New Roman" w:cs="Times New Roman"/>
          <w:sz w:val="24"/>
          <w:szCs w:val="24"/>
          <w:lang w:val="en-US"/>
        </w:rPr>
        <w:t>2</w:t>
      </w:r>
      <w:r w:rsidR="00314DF3">
        <w:rPr>
          <w:rFonts w:ascii="Times New Roman" w:eastAsia="Calibri" w:hAnsi="Times New Roman" w:cs="Times New Roman"/>
          <w:sz w:val="24"/>
          <w:szCs w:val="24"/>
        </w:rPr>
        <w:t>2</w:t>
      </w:r>
      <w:r w:rsidR="00B4701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A120A7">
        <w:rPr>
          <w:rFonts w:ascii="Times New Roman" w:eastAsia="Calibri" w:hAnsi="Times New Roman" w:cs="Times New Roman"/>
          <w:sz w:val="24"/>
          <w:szCs w:val="24"/>
        </w:rPr>
        <w:t>г.“ се изпълняваха, както следва:</w:t>
      </w:r>
    </w:p>
    <w:p w:rsidR="00801116" w:rsidRDefault="00A120A7" w:rsidP="00F9378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37553">
        <w:rPr>
          <w:rFonts w:ascii="Times New Roman" w:eastAsia="MS Mincho" w:hAnsi="Times New Roman" w:cs="Times New Roman"/>
          <w:color w:val="FF0000"/>
          <w:sz w:val="24"/>
          <w:szCs w:val="24"/>
          <w:lang w:eastAsia="bg-BG"/>
        </w:rPr>
        <w:t xml:space="preserve"> </w:t>
      </w:r>
    </w:p>
    <w:p w:rsidR="00A7026C" w:rsidRPr="00A7026C" w:rsidRDefault="00E72EF0" w:rsidP="00A702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I   </w:t>
      </w:r>
      <w:r w:rsidR="00CB1D82">
        <w:rPr>
          <w:rFonts w:ascii="Times New Roman" w:eastAsia="Calibri" w:hAnsi="Times New Roman" w:cs="Times New Roman"/>
          <w:b/>
          <w:sz w:val="24"/>
          <w:szCs w:val="24"/>
        </w:rPr>
        <w:t xml:space="preserve">ОБЩА ПОДКРЕПА </w:t>
      </w:r>
      <w:r w:rsidR="00A7026C" w:rsidRPr="00A7026C">
        <w:rPr>
          <w:rFonts w:ascii="Times New Roman" w:eastAsia="Calibri" w:hAnsi="Times New Roman" w:cs="Times New Roman"/>
          <w:b/>
          <w:sz w:val="24"/>
          <w:szCs w:val="24"/>
        </w:rPr>
        <w:t>ЗА ЛИЧНОСТНО РАЗВИТИЕ</w:t>
      </w:r>
    </w:p>
    <w:p w:rsidR="00A7026C" w:rsidRPr="00A7026C" w:rsidRDefault="00A7026C" w:rsidP="00A702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F2EFF" w:rsidRPr="00F34E89" w:rsidRDefault="00BA5D96" w:rsidP="00BA5D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1. </w:t>
      </w:r>
      <w:r w:rsidR="004F2EFF" w:rsidRPr="00A120A7">
        <w:rPr>
          <w:rFonts w:ascii="Times New Roman" w:eastAsia="Times New Roman" w:hAnsi="Times New Roman" w:cs="Times New Roman"/>
          <w:b/>
          <w:sz w:val="24"/>
          <w:szCs w:val="24"/>
        </w:rPr>
        <w:t>Осъвременяване на условията за предоставяне на качествено предучилищно и училищно образование по отношение на материалната база в училища и детски градин</w:t>
      </w:r>
      <w:r w:rsidR="004F2EFF" w:rsidRPr="00F34E89">
        <w:rPr>
          <w:rFonts w:ascii="Times New Roman" w:eastAsia="Times New Roman" w:hAnsi="Times New Roman" w:cs="Times New Roman"/>
          <w:b/>
          <w:sz w:val="24"/>
          <w:szCs w:val="24"/>
        </w:rPr>
        <w:t>и.</w:t>
      </w:r>
      <w:r w:rsidR="00D91CB2" w:rsidRPr="00F34E8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="00F34E8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825307" w:rsidRPr="00825307" w:rsidRDefault="00825307" w:rsidP="00825307">
      <w:pPr>
        <w:spacing w:after="0" w:line="240" w:lineRule="auto"/>
        <w:ind w:left="644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25307" w:rsidRPr="00F84E6B" w:rsidRDefault="00F84E6B" w:rsidP="001060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E6B">
        <w:rPr>
          <w:rFonts w:ascii="Times New Roman" w:hAnsi="Times New Roman" w:cs="Times New Roman"/>
          <w:sz w:val="24"/>
          <w:szCs w:val="24"/>
        </w:rPr>
        <w:t xml:space="preserve">В </w:t>
      </w:r>
      <w:r w:rsidR="000D1F5F">
        <w:rPr>
          <w:rFonts w:ascii="Times New Roman" w:hAnsi="Times New Roman" w:cs="Times New Roman"/>
          <w:sz w:val="24"/>
          <w:szCs w:val="24"/>
        </w:rPr>
        <w:t>в</w:t>
      </w:r>
      <w:r w:rsidRPr="00F84E6B">
        <w:rPr>
          <w:rFonts w:ascii="Times New Roman" w:hAnsi="Times New Roman" w:cs="Times New Roman"/>
          <w:sz w:val="24"/>
          <w:szCs w:val="24"/>
        </w:rPr>
        <w:t>ръзка със сключен Договор № 138/18.01.2022г. за възлагане на обществена поръчка с предмет : „Изграждане на детска градина „Детелина“  в УПИ - IV "детска градина", кв.14, по плана на с. Изворско, общ. Аксаково, обл. Варна“ в</w:t>
      </w:r>
      <w:r w:rsidR="009D18D5" w:rsidRPr="00F84E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14DF3" w:rsidRPr="00F84E6B">
        <w:rPr>
          <w:rFonts w:ascii="Times New Roman" w:eastAsia="Calibri" w:hAnsi="Times New Roman" w:cs="Times New Roman"/>
          <w:sz w:val="24"/>
          <w:szCs w:val="24"/>
        </w:rPr>
        <w:t xml:space="preserve">началото </w:t>
      </w:r>
      <w:r w:rsidR="009D18D5" w:rsidRPr="00F84E6B">
        <w:rPr>
          <w:rFonts w:ascii="Times New Roman" w:eastAsia="Calibri" w:hAnsi="Times New Roman" w:cs="Times New Roman"/>
          <w:sz w:val="24"/>
          <w:szCs w:val="24"/>
        </w:rPr>
        <w:t>на 202</w:t>
      </w:r>
      <w:r w:rsidR="00314DF3" w:rsidRPr="00F84E6B">
        <w:rPr>
          <w:rFonts w:ascii="Times New Roman" w:eastAsia="Calibri" w:hAnsi="Times New Roman" w:cs="Times New Roman"/>
          <w:sz w:val="24"/>
          <w:szCs w:val="24"/>
        </w:rPr>
        <w:t>2</w:t>
      </w:r>
      <w:r w:rsidR="008146AA" w:rsidRPr="00F84E6B">
        <w:rPr>
          <w:rFonts w:ascii="Times New Roman" w:eastAsia="Calibri" w:hAnsi="Times New Roman" w:cs="Times New Roman"/>
          <w:sz w:val="24"/>
          <w:szCs w:val="24"/>
        </w:rPr>
        <w:t xml:space="preserve"> година започна </w:t>
      </w:r>
      <w:r w:rsidR="009D18D5" w:rsidRPr="00F84E6B">
        <w:rPr>
          <w:rFonts w:ascii="Times New Roman" w:eastAsia="Calibri" w:hAnsi="Times New Roman" w:cs="Times New Roman"/>
          <w:sz w:val="24"/>
          <w:szCs w:val="24"/>
        </w:rPr>
        <w:t>и</w:t>
      </w:r>
      <w:r w:rsidR="00825307" w:rsidRPr="00F84E6B">
        <w:rPr>
          <w:rFonts w:ascii="Times New Roman" w:eastAsia="Calibri" w:hAnsi="Times New Roman" w:cs="Times New Roman"/>
          <w:sz w:val="24"/>
          <w:szCs w:val="24"/>
        </w:rPr>
        <w:t>зграждане</w:t>
      </w:r>
      <w:r w:rsidR="009D18D5" w:rsidRPr="00F84E6B">
        <w:rPr>
          <w:rFonts w:ascii="Times New Roman" w:eastAsia="Calibri" w:hAnsi="Times New Roman" w:cs="Times New Roman"/>
          <w:sz w:val="24"/>
          <w:szCs w:val="24"/>
        </w:rPr>
        <w:t>то</w:t>
      </w:r>
      <w:r w:rsidR="00825307" w:rsidRPr="00F84E6B">
        <w:rPr>
          <w:rFonts w:ascii="Times New Roman" w:eastAsia="Calibri" w:hAnsi="Times New Roman" w:cs="Times New Roman"/>
          <w:sz w:val="24"/>
          <w:szCs w:val="24"/>
        </w:rPr>
        <w:t xml:space="preserve"> на нова</w:t>
      </w:r>
      <w:r w:rsidRPr="00F84E6B">
        <w:rPr>
          <w:rFonts w:ascii="Times New Roman" w:eastAsia="Calibri" w:hAnsi="Times New Roman" w:cs="Times New Roman"/>
          <w:sz w:val="24"/>
          <w:szCs w:val="24"/>
        </w:rPr>
        <w:t>та</w:t>
      </w:r>
      <w:r w:rsidR="00825307" w:rsidRPr="00F84E6B">
        <w:rPr>
          <w:rFonts w:ascii="Times New Roman" w:eastAsia="Calibri" w:hAnsi="Times New Roman" w:cs="Times New Roman"/>
          <w:sz w:val="24"/>
          <w:szCs w:val="24"/>
        </w:rPr>
        <w:t xml:space="preserve"> сгра</w:t>
      </w:r>
      <w:r w:rsidR="0010604E" w:rsidRPr="00F84E6B">
        <w:rPr>
          <w:rFonts w:ascii="Times New Roman" w:eastAsia="Calibri" w:hAnsi="Times New Roman" w:cs="Times New Roman"/>
          <w:sz w:val="24"/>
          <w:szCs w:val="24"/>
        </w:rPr>
        <w:t>да на ДГ„Детелина“, с. Изворско</w:t>
      </w:r>
      <w:r w:rsidR="00825307" w:rsidRPr="00F84E6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9D18D5" w:rsidRPr="00F84E6B">
        <w:rPr>
          <w:rFonts w:ascii="Times New Roman" w:eastAsia="Calibri" w:hAnsi="Times New Roman" w:cs="Times New Roman"/>
          <w:sz w:val="24"/>
          <w:szCs w:val="24"/>
        </w:rPr>
        <w:t xml:space="preserve"> която ще бъде с капацитет за две групи.</w:t>
      </w:r>
    </w:p>
    <w:p w:rsidR="006B00B5" w:rsidRDefault="006B00B5" w:rsidP="001060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Очаква се да започне  изграждането</w:t>
      </w:r>
      <w:r w:rsidR="00CB1D82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>
        <w:rPr>
          <w:rFonts w:ascii="Times New Roman" w:eastAsia="Calibri" w:hAnsi="Times New Roman" w:cs="Times New Roman"/>
          <w:sz w:val="24"/>
          <w:szCs w:val="24"/>
        </w:rPr>
        <w:t>на  нова сграда на ДГ„</w:t>
      </w:r>
      <w:r w:rsidR="0010604E">
        <w:rPr>
          <w:rFonts w:ascii="Times New Roman" w:eastAsia="Calibri" w:hAnsi="Times New Roman" w:cs="Times New Roman"/>
          <w:sz w:val="24"/>
          <w:szCs w:val="24"/>
        </w:rPr>
        <w:t>Добри Чинтулов“, с. Въглен</w:t>
      </w:r>
      <w:r>
        <w:rPr>
          <w:rFonts w:ascii="Times New Roman" w:eastAsia="Calibri" w:hAnsi="Times New Roman" w:cs="Times New Roman"/>
          <w:sz w:val="24"/>
          <w:szCs w:val="24"/>
        </w:rPr>
        <w:t xml:space="preserve">,  която </w:t>
      </w:r>
      <w:r w:rsidR="0010604E">
        <w:rPr>
          <w:rFonts w:ascii="Times New Roman" w:eastAsia="Calibri" w:hAnsi="Times New Roman" w:cs="Times New Roman"/>
          <w:sz w:val="24"/>
          <w:szCs w:val="24"/>
        </w:rPr>
        <w:t xml:space="preserve">също </w:t>
      </w:r>
      <w:r>
        <w:rPr>
          <w:rFonts w:ascii="Times New Roman" w:eastAsia="Calibri" w:hAnsi="Times New Roman" w:cs="Times New Roman"/>
          <w:sz w:val="24"/>
          <w:szCs w:val="24"/>
        </w:rPr>
        <w:t>ще бъде с капацитет за две групи.</w:t>
      </w:r>
    </w:p>
    <w:p w:rsidR="006B00B5" w:rsidRDefault="0010604E" w:rsidP="006B00B5">
      <w:pPr>
        <w:spacing w:after="0" w:line="240" w:lineRule="auto"/>
        <w:ind w:left="64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120A7" w:rsidRDefault="00BA5D96" w:rsidP="00BA5D9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2. </w:t>
      </w:r>
      <w:r w:rsidR="00A120A7" w:rsidRPr="00A120A7">
        <w:rPr>
          <w:rFonts w:ascii="Times New Roman" w:eastAsia="Calibri" w:hAnsi="Times New Roman" w:cs="Times New Roman"/>
          <w:b/>
          <w:sz w:val="24"/>
          <w:szCs w:val="24"/>
        </w:rPr>
        <w:t>Превенция на ранното напускане на образователните институции</w:t>
      </w:r>
    </w:p>
    <w:p w:rsidR="00825307" w:rsidRPr="00825307" w:rsidRDefault="00825307" w:rsidP="00BA5D96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val="en-US"/>
        </w:rPr>
      </w:pPr>
    </w:p>
    <w:p w:rsidR="003A6A43" w:rsidRDefault="003A6A43" w:rsidP="006C3986">
      <w:pPr>
        <w:spacing w:after="0" w:line="240" w:lineRule="auto"/>
        <w:ind w:right="-2"/>
        <w:jc w:val="both"/>
        <w:rPr>
          <w:rFonts w:ascii="Times New Roman" w:eastAsia="MS Reference Sans Serif" w:hAnsi="Times New Roman" w:cs="Times New Roman"/>
          <w:spacing w:val="-10"/>
          <w:sz w:val="24"/>
          <w:szCs w:val="24"/>
          <w:lang w:eastAsia="bg-BG"/>
        </w:rPr>
      </w:pPr>
      <w:r w:rsidRPr="003A6A43">
        <w:rPr>
          <w:rFonts w:ascii="Times New Roman" w:eastAsia="MS Reference Sans Serif" w:hAnsi="Times New Roman" w:cs="Times New Roman"/>
          <w:spacing w:val="-10"/>
          <w:sz w:val="24"/>
          <w:szCs w:val="24"/>
          <w:lang w:eastAsia="bg-BG"/>
        </w:rPr>
        <w:t>Във връзка с изпълнение на дейностите по Механизъм за съвместна работа на институциите по обхващане и включване в образователната система на деца и ученици в  задължителна предучилищна и училищна възраст, Ви уведомявам, че при обход на подлежащите на задължително обучение деца</w:t>
      </w:r>
      <w:r w:rsidR="00D34CD3">
        <w:rPr>
          <w:rFonts w:ascii="Times New Roman" w:eastAsia="MS Reference Sans Serif" w:hAnsi="Times New Roman" w:cs="Times New Roman"/>
          <w:spacing w:val="-10"/>
          <w:sz w:val="24"/>
          <w:szCs w:val="24"/>
          <w:lang w:eastAsia="bg-BG"/>
        </w:rPr>
        <w:t xml:space="preserve"> и ученици</w:t>
      </w:r>
      <w:r w:rsidRPr="003A6A43">
        <w:rPr>
          <w:rFonts w:ascii="Times New Roman" w:eastAsia="MS Reference Sans Serif" w:hAnsi="Times New Roman" w:cs="Times New Roman"/>
          <w:spacing w:val="-10"/>
          <w:sz w:val="24"/>
          <w:szCs w:val="24"/>
          <w:lang w:eastAsia="bg-BG"/>
        </w:rPr>
        <w:t>, съгласно  ИСМР, се установи следното:</w:t>
      </w:r>
    </w:p>
    <w:p w:rsidR="008146AA" w:rsidRPr="003A6A43" w:rsidRDefault="008146AA" w:rsidP="006C3986">
      <w:pPr>
        <w:spacing w:after="0" w:line="240" w:lineRule="auto"/>
        <w:ind w:right="-2"/>
        <w:jc w:val="both"/>
        <w:rPr>
          <w:rFonts w:ascii="Times New Roman" w:eastAsia="MS Reference Sans Serif" w:hAnsi="Times New Roman" w:cs="Times New Roman"/>
          <w:spacing w:val="-10"/>
          <w:sz w:val="24"/>
          <w:szCs w:val="24"/>
          <w:lang w:eastAsia="bg-BG"/>
        </w:rPr>
      </w:pPr>
    </w:p>
    <w:p w:rsidR="003A6A43" w:rsidRPr="006F30DA" w:rsidRDefault="003A6A43" w:rsidP="003A6A43">
      <w:pPr>
        <w:spacing w:after="0" w:line="240" w:lineRule="auto"/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  <w:u w:val="single"/>
          <w:lang w:eastAsia="bg-BG"/>
        </w:rPr>
      </w:pPr>
      <w:r w:rsidRPr="006F30DA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  <w:u w:val="single"/>
          <w:lang w:eastAsia="bg-BG"/>
        </w:rPr>
        <w:t xml:space="preserve">район Аксаково </w:t>
      </w:r>
    </w:p>
    <w:p w:rsidR="003A6A43" w:rsidRPr="006F30DA" w:rsidRDefault="00D0323D" w:rsidP="003A6A43">
      <w:pPr>
        <w:numPr>
          <w:ilvl w:val="0"/>
          <w:numId w:val="19"/>
        </w:numPr>
        <w:spacing w:after="0" w:line="240" w:lineRule="auto"/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bg-BG"/>
        </w:rPr>
      </w:pPr>
      <w:r w:rsidRPr="006F30DA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bg-BG"/>
        </w:rPr>
        <w:t>в чужбина – 18</w:t>
      </w:r>
      <w:r w:rsidR="003A6A43" w:rsidRPr="006F30DA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bg-BG"/>
        </w:rPr>
        <w:t xml:space="preserve"> деца;</w:t>
      </w:r>
    </w:p>
    <w:p w:rsidR="003A6A43" w:rsidRPr="006F30DA" w:rsidRDefault="003A6A43" w:rsidP="003A6A43">
      <w:pPr>
        <w:numPr>
          <w:ilvl w:val="0"/>
          <w:numId w:val="19"/>
        </w:numPr>
        <w:spacing w:after="0" w:line="240" w:lineRule="auto"/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bg-BG"/>
        </w:rPr>
      </w:pPr>
      <w:r w:rsidRPr="006F30DA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bg-BG"/>
        </w:rPr>
        <w:t>не са открити</w:t>
      </w:r>
      <w:r w:rsidR="006C1850" w:rsidRPr="006F30DA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bg-BG"/>
        </w:rPr>
        <w:t xml:space="preserve"> на адреса и няма информация – 51</w:t>
      </w:r>
      <w:r w:rsidRPr="006F30DA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bg-BG"/>
        </w:rPr>
        <w:t xml:space="preserve"> деца;</w:t>
      </w:r>
    </w:p>
    <w:p w:rsidR="003A6A43" w:rsidRPr="006F30DA" w:rsidRDefault="003A6A43" w:rsidP="003A6A43">
      <w:pPr>
        <w:spacing w:after="0" w:line="240" w:lineRule="auto"/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  <w:u w:val="single"/>
          <w:lang w:eastAsia="bg-BG"/>
        </w:rPr>
      </w:pPr>
      <w:r w:rsidRPr="006F30DA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  <w:u w:val="single"/>
          <w:lang w:eastAsia="bg-BG"/>
        </w:rPr>
        <w:t>район Игнатиево</w:t>
      </w:r>
    </w:p>
    <w:p w:rsidR="003A6A43" w:rsidRPr="006F30DA" w:rsidRDefault="00E96EAF" w:rsidP="003A6A43">
      <w:pPr>
        <w:numPr>
          <w:ilvl w:val="0"/>
          <w:numId w:val="20"/>
        </w:numPr>
        <w:spacing w:after="0" w:line="240" w:lineRule="auto"/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bg-BG"/>
        </w:rPr>
      </w:pPr>
      <w:r w:rsidRPr="006F30DA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bg-BG"/>
        </w:rPr>
        <w:t>в чужбина – 47</w:t>
      </w:r>
      <w:r w:rsidR="003A6A43" w:rsidRPr="006F30DA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bg-BG"/>
        </w:rPr>
        <w:t xml:space="preserve"> деца;</w:t>
      </w:r>
    </w:p>
    <w:p w:rsidR="003A6A43" w:rsidRDefault="003A6A43" w:rsidP="003A6A43">
      <w:pPr>
        <w:numPr>
          <w:ilvl w:val="0"/>
          <w:numId w:val="20"/>
        </w:numPr>
        <w:spacing w:after="0" w:line="240" w:lineRule="auto"/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bg-BG"/>
        </w:rPr>
      </w:pPr>
      <w:r w:rsidRPr="006F30DA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bg-BG"/>
        </w:rPr>
        <w:t>не са открити</w:t>
      </w:r>
      <w:r w:rsidR="00420E58" w:rsidRPr="006F30DA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bg-BG"/>
        </w:rPr>
        <w:t xml:space="preserve"> на адреса и няма информация – </w:t>
      </w:r>
      <w:r w:rsidR="0035123F" w:rsidRPr="006F30DA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bg-BG"/>
        </w:rPr>
        <w:t>113</w:t>
      </w:r>
      <w:r w:rsidRPr="006F30DA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bg-BG"/>
        </w:rPr>
        <w:t xml:space="preserve"> деца;</w:t>
      </w:r>
    </w:p>
    <w:p w:rsidR="003761F0" w:rsidRPr="006F30DA" w:rsidRDefault="003761F0" w:rsidP="003A6A43">
      <w:pPr>
        <w:numPr>
          <w:ilvl w:val="0"/>
          <w:numId w:val="20"/>
        </w:numPr>
        <w:spacing w:after="0" w:line="240" w:lineRule="auto"/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bg-BG"/>
        </w:rPr>
        <w:t>реинтегрирани – 2 ученици;</w:t>
      </w:r>
    </w:p>
    <w:p w:rsidR="003A6A43" w:rsidRPr="006F30DA" w:rsidRDefault="003A6A43" w:rsidP="003A6A43">
      <w:pPr>
        <w:spacing w:after="0" w:line="240" w:lineRule="auto"/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  <w:u w:val="single"/>
          <w:lang w:eastAsia="bg-BG"/>
        </w:rPr>
      </w:pPr>
      <w:r w:rsidRPr="006F30DA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  <w:u w:val="single"/>
          <w:lang w:eastAsia="bg-BG"/>
        </w:rPr>
        <w:t xml:space="preserve">район Любен Каравелово </w:t>
      </w:r>
    </w:p>
    <w:p w:rsidR="003A6A43" w:rsidRPr="006F30DA" w:rsidRDefault="00A041FF" w:rsidP="003A6A43">
      <w:pPr>
        <w:numPr>
          <w:ilvl w:val="0"/>
          <w:numId w:val="21"/>
        </w:numPr>
        <w:spacing w:after="0" w:line="240" w:lineRule="auto"/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bg-BG"/>
        </w:rPr>
      </w:pPr>
      <w:r w:rsidRPr="006F30DA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bg-BG"/>
        </w:rPr>
        <w:t xml:space="preserve">в чужбина – </w:t>
      </w:r>
      <w:r w:rsidR="003A6A43" w:rsidRPr="006F30DA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="002170B9" w:rsidRPr="006F30DA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bg-BG"/>
        </w:rPr>
        <w:t xml:space="preserve">13 </w:t>
      </w:r>
      <w:r w:rsidR="003A6A43" w:rsidRPr="006F30DA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bg-BG"/>
        </w:rPr>
        <w:t>деца;</w:t>
      </w:r>
    </w:p>
    <w:p w:rsidR="003A6A43" w:rsidRPr="006F30DA" w:rsidRDefault="003A6A43" w:rsidP="003A6A43">
      <w:pPr>
        <w:spacing w:after="0" w:line="240" w:lineRule="auto"/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  <w:u w:val="single"/>
          <w:lang w:eastAsia="bg-BG"/>
        </w:rPr>
      </w:pPr>
      <w:r w:rsidRPr="006F30DA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  <w:u w:val="single"/>
          <w:lang w:eastAsia="bg-BG"/>
        </w:rPr>
        <w:t xml:space="preserve">район Въглен </w:t>
      </w:r>
    </w:p>
    <w:p w:rsidR="00315CC3" w:rsidRPr="006F30DA" w:rsidRDefault="00315CC3" w:rsidP="00315CC3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eastAsia="MS Mincho" w:hAnsi="Times New Roman"/>
          <w:b/>
          <w:color w:val="000000" w:themeColor="text1"/>
          <w:sz w:val="24"/>
          <w:szCs w:val="24"/>
          <w:u w:val="single"/>
          <w:lang w:eastAsia="bg-BG"/>
        </w:rPr>
      </w:pPr>
      <w:r w:rsidRPr="006F30DA">
        <w:rPr>
          <w:rFonts w:ascii="Times New Roman" w:eastAsia="MS Mincho" w:hAnsi="Times New Roman"/>
          <w:color w:val="000000" w:themeColor="text1"/>
          <w:sz w:val="24"/>
          <w:szCs w:val="24"/>
          <w:lang w:eastAsia="bg-BG"/>
        </w:rPr>
        <w:t>не са открити на адреса и няма информация – 1 дете</w:t>
      </w:r>
    </w:p>
    <w:p w:rsidR="003A6A43" w:rsidRPr="006F30DA" w:rsidRDefault="003A6A43" w:rsidP="00315CC3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eastAsia="MS Mincho" w:hAnsi="Times New Roman"/>
          <w:color w:val="000000" w:themeColor="text1"/>
          <w:sz w:val="24"/>
          <w:szCs w:val="24"/>
          <w:lang w:eastAsia="bg-BG"/>
        </w:rPr>
      </w:pPr>
      <w:r w:rsidRPr="006F30DA">
        <w:rPr>
          <w:rFonts w:ascii="Times New Roman" w:eastAsia="MS Mincho" w:hAnsi="Times New Roman"/>
          <w:color w:val="000000" w:themeColor="text1"/>
          <w:sz w:val="24"/>
          <w:szCs w:val="24"/>
          <w:lang w:eastAsia="bg-BG"/>
        </w:rPr>
        <w:t xml:space="preserve">в чужбина – </w:t>
      </w:r>
      <w:r w:rsidR="00E96EAF" w:rsidRPr="006F30DA">
        <w:rPr>
          <w:rFonts w:ascii="Times New Roman" w:eastAsia="MS Mincho" w:hAnsi="Times New Roman"/>
          <w:color w:val="000000" w:themeColor="text1"/>
          <w:sz w:val="24"/>
          <w:szCs w:val="24"/>
          <w:lang w:eastAsia="bg-BG"/>
        </w:rPr>
        <w:t>6</w:t>
      </w:r>
      <w:r w:rsidRPr="006F30DA">
        <w:rPr>
          <w:rFonts w:ascii="Times New Roman" w:eastAsia="MS Mincho" w:hAnsi="Times New Roman"/>
          <w:color w:val="000000" w:themeColor="text1"/>
          <w:sz w:val="24"/>
          <w:szCs w:val="24"/>
          <w:lang w:eastAsia="bg-BG"/>
        </w:rPr>
        <w:t xml:space="preserve"> деца;</w:t>
      </w:r>
    </w:p>
    <w:p w:rsidR="003A6A43" w:rsidRPr="006F30DA" w:rsidRDefault="003A6A43" w:rsidP="003A6A43">
      <w:pPr>
        <w:spacing w:after="0" w:line="240" w:lineRule="auto"/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  <w:u w:val="single"/>
          <w:lang w:eastAsia="bg-BG"/>
        </w:rPr>
      </w:pPr>
      <w:r w:rsidRPr="006F30DA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  <w:u w:val="single"/>
          <w:lang w:eastAsia="bg-BG"/>
        </w:rPr>
        <w:t xml:space="preserve">район Изворско  </w:t>
      </w:r>
    </w:p>
    <w:p w:rsidR="003A6A43" w:rsidRPr="006F30DA" w:rsidRDefault="003A6A43" w:rsidP="003A6A43">
      <w:pPr>
        <w:numPr>
          <w:ilvl w:val="0"/>
          <w:numId w:val="22"/>
        </w:numPr>
        <w:spacing w:after="0" w:line="240" w:lineRule="auto"/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bg-BG"/>
        </w:rPr>
      </w:pPr>
      <w:r w:rsidRPr="006F30DA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bg-BG"/>
        </w:rPr>
        <w:t>в чужбина – 1</w:t>
      </w:r>
      <w:r w:rsidR="00315CC3" w:rsidRPr="006F30DA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bg-BG"/>
        </w:rPr>
        <w:t>0</w:t>
      </w:r>
      <w:r w:rsidRPr="006F30DA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bg-BG"/>
        </w:rPr>
        <w:t xml:space="preserve"> деца;</w:t>
      </w:r>
    </w:p>
    <w:p w:rsidR="003A6A43" w:rsidRPr="006F30DA" w:rsidRDefault="003A6A43" w:rsidP="003A6A43">
      <w:pPr>
        <w:numPr>
          <w:ilvl w:val="0"/>
          <w:numId w:val="22"/>
        </w:numPr>
        <w:spacing w:after="0" w:line="240" w:lineRule="auto"/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bg-BG"/>
        </w:rPr>
      </w:pPr>
      <w:r w:rsidRPr="006F30DA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bg-BG"/>
        </w:rPr>
        <w:t xml:space="preserve">не са открити на адреса и няма информация – </w:t>
      </w:r>
      <w:r w:rsidR="00E06A9C" w:rsidRPr="006F30DA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bg-BG"/>
        </w:rPr>
        <w:t>1</w:t>
      </w:r>
      <w:r w:rsidRPr="006F30DA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bg-BG"/>
        </w:rPr>
        <w:t xml:space="preserve"> деца;</w:t>
      </w:r>
    </w:p>
    <w:p w:rsidR="003A6A43" w:rsidRPr="006F30DA" w:rsidRDefault="003A6A43" w:rsidP="003A6A43">
      <w:pPr>
        <w:spacing w:after="0" w:line="240" w:lineRule="auto"/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  <w:u w:val="single"/>
          <w:lang w:eastAsia="bg-BG"/>
        </w:rPr>
      </w:pPr>
      <w:r w:rsidRPr="006F30DA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  <w:u w:val="single"/>
          <w:lang w:eastAsia="bg-BG"/>
        </w:rPr>
        <w:t xml:space="preserve">район Кичево </w:t>
      </w:r>
    </w:p>
    <w:p w:rsidR="003A6A43" w:rsidRPr="006F30DA" w:rsidRDefault="006F30DA" w:rsidP="003A6A43">
      <w:pPr>
        <w:numPr>
          <w:ilvl w:val="0"/>
          <w:numId w:val="23"/>
        </w:numPr>
        <w:spacing w:after="0" w:line="240" w:lineRule="auto"/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bg-BG"/>
        </w:rPr>
      </w:pPr>
      <w:r w:rsidRPr="006F30DA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bg-BG"/>
        </w:rPr>
        <w:t>в чужбина – 2</w:t>
      </w:r>
      <w:r w:rsidR="003A6A43" w:rsidRPr="006F30DA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bg-BG"/>
        </w:rPr>
        <w:t xml:space="preserve"> деца;</w:t>
      </w:r>
    </w:p>
    <w:p w:rsidR="003A6A43" w:rsidRPr="006F30DA" w:rsidRDefault="003A6A43" w:rsidP="00315CC3">
      <w:pPr>
        <w:spacing w:after="0" w:line="240" w:lineRule="auto"/>
        <w:ind w:left="720"/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bg-BG"/>
        </w:rPr>
      </w:pPr>
    </w:p>
    <w:p w:rsidR="003A6A43" w:rsidRPr="006F30DA" w:rsidRDefault="003A6A43" w:rsidP="00A003C5">
      <w:pPr>
        <w:spacing w:after="0" w:line="240" w:lineRule="auto"/>
        <w:jc w:val="both"/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bg-BG"/>
        </w:rPr>
      </w:pPr>
      <w:r w:rsidRPr="006F30DA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bg-BG"/>
        </w:rPr>
        <w:lastRenderedPageBreak/>
        <w:t>През ИСМР са постъпили Докладни за налагане наказание п</w:t>
      </w:r>
      <w:r w:rsidR="006F30DA" w:rsidRPr="006F30DA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bg-BG"/>
        </w:rPr>
        <w:t>о чл. 347 от ЗПУО от Директорите</w:t>
      </w:r>
      <w:r w:rsidRPr="006F30DA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bg-BG"/>
        </w:rPr>
        <w:t xml:space="preserve"> на </w:t>
      </w:r>
      <w:r w:rsidR="006F30DA" w:rsidRPr="006F30DA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bg-BG"/>
        </w:rPr>
        <w:t>две учебни заведения</w:t>
      </w:r>
      <w:r w:rsidRPr="006F30DA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bg-BG"/>
        </w:rPr>
        <w:t xml:space="preserve"> от Община Варна за </w:t>
      </w:r>
      <w:r w:rsidR="006F30DA" w:rsidRPr="006F30DA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bg-BG"/>
        </w:rPr>
        <w:t>2 ученици</w:t>
      </w:r>
      <w:r w:rsidRPr="006F30DA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bg-BG"/>
        </w:rPr>
        <w:t>.</w:t>
      </w:r>
    </w:p>
    <w:p w:rsidR="00A120A7" w:rsidRPr="006F30DA" w:rsidRDefault="00A120A7" w:rsidP="00A120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A120A7" w:rsidRDefault="00BA5D96" w:rsidP="008C0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3. </w:t>
      </w:r>
      <w:r w:rsidR="00A120A7" w:rsidRPr="00A120A7">
        <w:rPr>
          <w:rFonts w:ascii="Times New Roman" w:eastAsia="Times New Roman" w:hAnsi="Times New Roman" w:cs="Times New Roman"/>
          <w:b/>
          <w:sz w:val="24"/>
          <w:szCs w:val="24"/>
        </w:rPr>
        <w:t>Създаване на условия за развитие на системата на образованието в община Аксаково, като носител на национални ценности и традиции.</w:t>
      </w:r>
    </w:p>
    <w:p w:rsidR="00825307" w:rsidRPr="00825307" w:rsidRDefault="00825307" w:rsidP="008C0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120A7" w:rsidRPr="00A120A7" w:rsidRDefault="00A120A7" w:rsidP="00A120A7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bg-BG"/>
        </w:rPr>
      </w:pPr>
      <w:r w:rsidRPr="00A120A7">
        <w:rPr>
          <w:rFonts w:ascii="Times New Roman" w:eastAsia="Times New Roman" w:hAnsi="Times New Roman" w:cs="Times New Roman"/>
          <w:sz w:val="24"/>
          <w:szCs w:val="24"/>
        </w:rPr>
        <w:t>с а</w:t>
      </w:r>
      <w:r w:rsidRPr="00A120A7">
        <w:rPr>
          <w:rFonts w:ascii="Times New Roman" w:eastAsia="Times New Roman" w:hAnsi="Times New Roman" w:cs="Times New Roman"/>
          <w:sz w:val="24"/>
          <w:szCs w:val="24"/>
          <w:lang w:val="en-GB"/>
        </w:rPr>
        <w:t>ктивно</w:t>
      </w:r>
      <w:r w:rsidR="00EF0BD1">
        <w:rPr>
          <w:rFonts w:ascii="Times New Roman" w:eastAsia="Times New Roman" w:hAnsi="Times New Roman" w:cs="Times New Roman"/>
          <w:sz w:val="24"/>
          <w:szCs w:val="24"/>
        </w:rPr>
        <w:t>то</w:t>
      </w:r>
      <w:r w:rsidRPr="00A120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20A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участие на </w:t>
      </w:r>
      <w:r w:rsidR="006D4F94">
        <w:rPr>
          <w:rFonts w:ascii="Times New Roman" w:eastAsia="Times New Roman" w:hAnsi="Times New Roman" w:cs="Times New Roman"/>
          <w:sz w:val="24"/>
          <w:szCs w:val="24"/>
        </w:rPr>
        <w:t xml:space="preserve">Община Аксаково, </w:t>
      </w:r>
      <w:r w:rsidRPr="00A120A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училищата, ЦПЛР и детските градини </w:t>
      </w:r>
      <w:r w:rsidRPr="00A120A7">
        <w:rPr>
          <w:rFonts w:ascii="Times New Roman" w:eastAsia="Times New Roman" w:hAnsi="Times New Roman" w:cs="Times New Roman"/>
          <w:sz w:val="24"/>
          <w:szCs w:val="24"/>
        </w:rPr>
        <w:t xml:space="preserve">бяха организирани </w:t>
      </w:r>
      <w:r w:rsidRPr="00A120A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честван</w:t>
      </w:r>
      <w:r w:rsidRPr="00A120A7">
        <w:rPr>
          <w:rFonts w:ascii="Times New Roman" w:eastAsia="Times New Roman" w:hAnsi="Times New Roman" w:cs="Times New Roman"/>
          <w:sz w:val="24"/>
          <w:szCs w:val="24"/>
        </w:rPr>
        <w:t>ия</w:t>
      </w:r>
      <w:r w:rsidRPr="00A120A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на </w:t>
      </w:r>
      <w:r w:rsidRPr="00A120A7">
        <w:rPr>
          <w:rFonts w:ascii="Times New Roman" w:eastAsia="Times New Roman" w:hAnsi="Times New Roman" w:cs="Times New Roman"/>
          <w:sz w:val="24"/>
          <w:szCs w:val="24"/>
        </w:rPr>
        <w:t xml:space="preserve">редица </w:t>
      </w:r>
      <w:r w:rsidRPr="00A120A7">
        <w:rPr>
          <w:rFonts w:ascii="Times New Roman" w:eastAsia="Times New Roman" w:hAnsi="Times New Roman" w:cs="Times New Roman"/>
          <w:sz w:val="24"/>
          <w:szCs w:val="24"/>
          <w:lang w:val="en-GB"/>
        </w:rPr>
        <w:t>празници</w:t>
      </w:r>
      <w:r w:rsidRPr="00A120A7">
        <w:rPr>
          <w:rFonts w:ascii="Times New Roman" w:eastAsia="Times New Roman" w:hAnsi="Times New Roman" w:cs="Times New Roman"/>
          <w:sz w:val="24"/>
          <w:szCs w:val="24"/>
        </w:rPr>
        <w:t xml:space="preserve"> – Първи юни, Празник на град Аксаково, Ден на независимостта,</w:t>
      </w:r>
      <w:r w:rsidR="00EF0BD1">
        <w:rPr>
          <w:rFonts w:ascii="Times New Roman" w:eastAsia="Times New Roman" w:hAnsi="Times New Roman" w:cs="Times New Roman"/>
          <w:sz w:val="24"/>
          <w:szCs w:val="24"/>
        </w:rPr>
        <w:t xml:space="preserve"> Ден на съедине</w:t>
      </w:r>
      <w:r w:rsidR="002E5C33">
        <w:rPr>
          <w:rFonts w:ascii="Times New Roman" w:eastAsia="Times New Roman" w:hAnsi="Times New Roman" w:cs="Times New Roman"/>
          <w:sz w:val="24"/>
          <w:szCs w:val="24"/>
        </w:rPr>
        <w:t>н</w:t>
      </w:r>
      <w:r w:rsidR="00EF0BD1">
        <w:rPr>
          <w:rFonts w:ascii="Times New Roman" w:eastAsia="Times New Roman" w:hAnsi="Times New Roman" w:cs="Times New Roman"/>
          <w:sz w:val="24"/>
          <w:szCs w:val="24"/>
        </w:rPr>
        <w:t>ието,</w:t>
      </w:r>
      <w:r w:rsidRPr="00A120A7">
        <w:rPr>
          <w:rFonts w:ascii="Times New Roman" w:eastAsia="Times New Roman" w:hAnsi="Times New Roman" w:cs="Times New Roman"/>
          <w:sz w:val="24"/>
          <w:szCs w:val="24"/>
        </w:rPr>
        <w:t xml:space="preserve"> Ден на народните будители, Ден на християнското семейство, Коледни празници, Ден на Васил Левски, Национален празник на Република България, Великден и др.</w:t>
      </w:r>
    </w:p>
    <w:p w:rsidR="00A249EE" w:rsidRDefault="00A249EE" w:rsidP="00A120A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120A7" w:rsidRDefault="00BA5D96" w:rsidP="00BA5D9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4. </w:t>
      </w:r>
      <w:r w:rsidR="00A120A7" w:rsidRPr="00A120A7">
        <w:rPr>
          <w:rFonts w:ascii="Times New Roman" w:eastAsia="Calibri" w:hAnsi="Times New Roman" w:cs="Times New Roman"/>
          <w:b/>
          <w:sz w:val="24"/>
          <w:szCs w:val="24"/>
        </w:rPr>
        <w:t>Създаване на условия за пълноценно използване на свободното време на децата и учениците.</w:t>
      </w:r>
    </w:p>
    <w:p w:rsidR="00825307" w:rsidRPr="00825307" w:rsidRDefault="00825307" w:rsidP="00BA5D96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F430EF" w:rsidRDefault="00F430EF" w:rsidP="00F430EF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BA5D96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Ц</w:t>
      </w:r>
      <w:r w:rsidR="00164E40" w:rsidRPr="00BA5D96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ентър за подкрепа з</w:t>
      </w:r>
      <w:r w:rsidRPr="00BA5D96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а личностно развитие:</w:t>
      </w:r>
    </w:p>
    <w:p w:rsidR="00825307" w:rsidRPr="00BA5D96" w:rsidRDefault="00825307" w:rsidP="00F430EF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</w:p>
    <w:p w:rsidR="00F430EF" w:rsidRPr="003A6A43" w:rsidRDefault="00F430EF" w:rsidP="003A6A43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6A43">
        <w:rPr>
          <w:rFonts w:ascii="Times New Roman" w:hAnsi="Times New Roman"/>
          <w:sz w:val="24"/>
          <w:szCs w:val="24"/>
        </w:rPr>
        <w:t>Подбиране и задържане на децата и учениците в школите и предоставяне на професионална и компетентна личностна подкрепа за тяхното развитие;</w:t>
      </w:r>
    </w:p>
    <w:p w:rsidR="00F430EF" w:rsidRPr="00F430EF" w:rsidRDefault="00F430EF" w:rsidP="00F430E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430EF">
        <w:rPr>
          <w:rFonts w:ascii="Times New Roman" w:eastAsia="Calibri" w:hAnsi="Times New Roman" w:cs="Times New Roman"/>
          <w:sz w:val="24"/>
          <w:szCs w:val="24"/>
        </w:rPr>
        <w:t xml:space="preserve">Разширяване и обогатяване формите, подкрепящи приобщаващото образование. </w:t>
      </w:r>
      <w:r w:rsidRPr="00F430EF">
        <w:rPr>
          <w:rFonts w:ascii="Times New Roman" w:eastAsia="Calibri" w:hAnsi="Times New Roman" w:cs="Times New Roman"/>
          <w:color w:val="000000"/>
          <w:sz w:val="24"/>
          <w:szCs w:val="24"/>
        </w:rPr>
        <w:t>проучване на интересите, способностите и компетентностите на децата и учениците и създаване на условия за тяхното пълноценно развитие и изява на общинско, областно, национално и международно ниво;</w:t>
      </w:r>
    </w:p>
    <w:p w:rsidR="00F430EF" w:rsidRPr="00F430EF" w:rsidRDefault="00F430EF" w:rsidP="00F430EF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430E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организиране и провеждане на занимания в групи по интереси в областта на науките, технологиите, изкуствата, спорта, гражданското и здравното образование, както и за придобиване на умения за лидерство; </w:t>
      </w:r>
    </w:p>
    <w:p w:rsidR="00F430EF" w:rsidRPr="00F430EF" w:rsidRDefault="00F430EF" w:rsidP="00F430EF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430E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организиране на образователна, творческа, спортна дейност за деца и ученици на общинско, областно, национално и международно равнище, включително и през ваканциите; </w:t>
      </w:r>
    </w:p>
    <w:p w:rsidR="00F430EF" w:rsidRPr="00F430EF" w:rsidRDefault="00F430EF" w:rsidP="00F430EF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430E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участие в общински, областни, национални и международни проекти, програми и форуми в областта на науките, технологиите, изкуствата и спорта, </w:t>
      </w:r>
    </w:p>
    <w:p w:rsidR="00F430EF" w:rsidRPr="00F430EF" w:rsidRDefault="00F430EF" w:rsidP="00F430EF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430E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осигуряване на условия за утвърждаването на децата като активни субекти на своето развитие; </w:t>
      </w:r>
    </w:p>
    <w:p w:rsidR="00F430EF" w:rsidRPr="00F430EF" w:rsidRDefault="00F430EF" w:rsidP="00F430EF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430EF">
        <w:rPr>
          <w:rFonts w:ascii="Times New Roman" w:eastAsia="Calibri" w:hAnsi="Times New Roman" w:cs="Times New Roman"/>
          <w:color w:val="000000"/>
          <w:sz w:val="24"/>
          <w:szCs w:val="24"/>
        </w:rPr>
        <w:t>съгласуване на формите за педагогическо въздействие с потребностите на децата и учениците и съхраняване на българската национална култура и традиции;</w:t>
      </w:r>
    </w:p>
    <w:p w:rsidR="00F430EF" w:rsidRPr="00F430EF" w:rsidRDefault="00F430EF" w:rsidP="00F430EF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F430EF" w:rsidRPr="005A4385" w:rsidRDefault="00F430EF" w:rsidP="00F430E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bg-BG" w:bidi="en-US"/>
        </w:rPr>
      </w:pPr>
      <w:r w:rsidRPr="005A4385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bg-BG" w:bidi="en-US"/>
        </w:rPr>
        <w:t xml:space="preserve">За пълноценно  организиране на свободното време на децата и учениците, задоволяване на личните им потребности в различните области на науката и изкуството и предоставяне на възможности  за  личностна изява в ЦПЛР са сформирани </w:t>
      </w:r>
      <w:r w:rsidR="0021096F" w:rsidRPr="005A4385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en-US" w:eastAsia="bg-BG" w:bidi="en-US"/>
        </w:rPr>
        <w:t>1</w:t>
      </w:r>
      <w:r w:rsidR="008146AA" w:rsidRPr="005A4385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bg-BG" w:bidi="en-US"/>
        </w:rPr>
        <w:t>6</w:t>
      </w:r>
      <w:r w:rsidR="0021096F" w:rsidRPr="005A4385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en-US" w:eastAsia="bg-BG" w:bidi="en-US"/>
        </w:rPr>
        <w:t xml:space="preserve"> </w:t>
      </w:r>
      <w:r w:rsidR="0021096F" w:rsidRPr="005A4385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 w:eastAsia="bg-BG" w:bidi="en-US"/>
        </w:rPr>
        <w:t xml:space="preserve"> </w:t>
      </w:r>
      <w:r w:rsidR="0021096F" w:rsidRPr="005A438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bg-BG" w:bidi="en-US"/>
        </w:rPr>
        <w:t>експедиции, клубове и школи</w:t>
      </w:r>
      <w:r w:rsidR="0021096F" w:rsidRPr="005A4385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 w:eastAsia="bg-BG" w:bidi="en-US"/>
        </w:rPr>
        <w:t xml:space="preserve"> </w:t>
      </w:r>
      <w:r w:rsidR="00D33F05" w:rsidRPr="005A438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bg-BG" w:bidi="en-US"/>
        </w:rPr>
        <w:t>с</w:t>
      </w:r>
      <w:r w:rsidR="0021096F" w:rsidRPr="005A4385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 w:eastAsia="bg-BG" w:bidi="en-US"/>
        </w:rPr>
        <w:t xml:space="preserve"> 21</w:t>
      </w:r>
      <w:r w:rsidR="008146AA" w:rsidRPr="005A438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bg-BG" w:bidi="en-US"/>
        </w:rPr>
        <w:t>5</w:t>
      </w:r>
      <w:r w:rsidR="0021096F" w:rsidRPr="005A4385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 w:eastAsia="bg-BG" w:bidi="en-US"/>
        </w:rPr>
        <w:t xml:space="preserve"> </w:t>
      </w:r>
      <w:r w:rsidR="005A438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bg-BG" w:bidi="en-US"/>
        </w:rPr>
        <w:t>деца и ученици в тях.</w:t>
      </w:r>
    </w:p>
    <w:p w:rsidR="005B4B0F" w:rsidRDefault="005B4B0F" w:rsidP="00F430EF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u w:val="single"/>
          <w:lang w:eastAsia="bg-BG" w:bidi="en-US"/>
        </w:rPr>
      </w:pPr>
    </w:p>
    <w:p w:rsidR="009601B5" w:rsidRDefault="009601B5" w:rsidP="00F430EF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u w:val="single"/>
          <w:lang w:eastAsia="bg-BG" w:bidi="en-US"/>
        </w:rPr>
      </w:pPr>
    </w:p>
    <w:p w:rsidR="0039256A" w:rsidRPr="0039256A" w:rsidRDefault="00E72EF0" w:rsidP="0039256A">
      <w:pPr>
        <w:spacing w:line="192" w:lineRule="auto"/>
        <w:ind w:firstLine="480"/>
        <w:jc w:val="center"/>
        <w:textAlignment w:val="baseline"/>
        <w:rPr>
          <w:rFonts w:ascii="Times New Roman" w:eastAsia="MS Mincho" w:hAnsi="Times New Roman" w:cs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MS Mincho" w:hAnsi="Times New Roman" w:cs="Times New Roman"/>
          <w:b/>
          <w:sz w:val="24"/>
          <w:szCs w:val="24"/>
          <w:u w:val="single"/>
          <w:lang w:val="en-US" w:eastAsia="bg-BG"/>
        </w:rPr>
        <w:t xml:space="preserve">II   </w:t>
      </w:r>
      <w:r w:rsidR="00CB1D82">
        <w:rPr>
          <w:rFonts w:ascii="Times New Roman" w:eastAsia="MS Mincho" w:hAnsi="Times New Roman" w:cs="Times New Roman"/>
          <w:b/>
          <w:sz w:val="24"/>
          <w:szCs w:val="24"/>
          <w:u w:val="single"/>
          <w:lang w:eastAsia="bg-BG"/>
        </w:rPr>
        <w:t xml:space="preserve">ДОПЪЛНИТЕЛНА ПОДКРЕПА ЗА </w:t>
      </w:r>
      <w:r w:rsidR="0039256A" w:rsidRPr="0039256A">
        <w:rPr>
          <w:rFonts w:ascii="Times New Roman" w:eastAsia="MS Mincho" w:hAnsi="Times New Roman" w:cs="Times New Roman"/>
          <w:b/>
          <w:sz w:val="24"/>
          <w:szCs w:val="24"/>
          <w:u w:val="single"/>
          <w:lang w:eastAsia="bg-BG"/>
        </w:rPr>
        <w:t>ЛИЧНОСТНО РАЗВИТИЕ</w:t>
      </w:r>
    </w:p>
    <w:p w:rsidR="00F430EF" w:rsidRDefault="00BA5D96" w:rsidP="00BA5D96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NewRomanPS-ItalicMT" w:hAnsi="Times New Roman" w:cs="Times New Roman"/>
          <w:b/>
          <w:bCs/>
          <w:iCs/>
          <w:sz w:val="24"/>
          <w:szCs w:val="24"/>
        </w:rPr>
        <w:t xml:space="preserve">1. </w:t>
      </w:r>
      <w:r w:rsidR="00F430EF" w:rsidRPr="00E51F8A">
        <w:rPr>
          <w:rFonts w:ascii="Times New Roman" w:eastAsia="TimesNewRomanPS-ItalicMT" w:hAnsi="Times New Roman" w:cs="Times New Roman"/>
          <w:b/>
          <w:bCs/>
          <w:iCs/>
          <w:sz w:val="24"/>
          <w:szCs w:val="24"/>
        </w:rPr>
        <w:t>Логопедична работа</w:t>
      </w:r>
    </w:p>
    <w:p w:rsidR="00825307" w:rsidRPr="00E51F8A" w:rsidRDefault="00825307" w:rsidP="00BA5D96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b/>
          <w:bCs/>
          <w:iCs/>
          <w:sz w:val="24"/>
          <w:szCs w:val="24"/>
        </w:rPr>
      </w:pPr>
    </w:p>
    <w:p w:rsidR="00A147E9" w:rsidRDefault="00F430EF" w:rsidP="00F430E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51F8A">
        <w:rPr>
          <w:rFonts w:ascii="Times New Roman" w:eastAsia="TimesNewRomanPSMT" w:hAnsi="Times New Roman" w:cs="Times New Roman"/>
          <w:sz w:val="24"/>
          <w:szCs w:val="24"/>
        </w:rPr>
        <w:t xml:space="preserve">Логопедичната работа в общината на ниво учебно заведение се извършва във всички детски градини и училища, както и в ЦОП- Аксаково. </w:t>
      </w:r>
    </w:p>
    <w:p w:rsidR="00F430EF" w:rsidRPr="00E51F8A" w:rsidRDefault="00A147E9" w:rsidP="00F430E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През изминали</w:t>
      </w:r>
      <w:r w:rsidR="005C4265">
        <w:rPr>
          <w:rFonts w:ascii="Times New Roman" w:eastAsia="TimesNewRomanPSMT" w:hAnsi="Times New Roman" w:cs="Times New Roman"/>
          <w:sz w:val="24"/>
          <w:szCs w:val="24"/>
        </w:rPr>
        <w:t xml:space="preserve">я период </w:t>
      </w:r>
      <w:r w:rsidR="00F93780">
        <w:rPr>
          <w:rFonts w:ascii="Times New Roman" w:eastAsia="TimesNewRomanPSMT" w:hAnsi="Times New Roman" w:cs="Times New Roman"/>
          <w:sz w:val="24"/>
          <w:szCs w:val="24"/>
        </w:rPr>
        <w:t>логопед</w:t>
      </w:r>
      <w:r w:rsidR="000D1F5F">
        <w:rPr>
          <w:rFonts w:ascii="Times New Roman" w:eastAsia="TimesNewRomanPSMT" w:hAnsi="Times New Roman" w:cs="Times New Roman"/>
          <w:sz w:val="24"/>
          <w:szCs w:val="24"/>
        </w:rPr>
        <w:t>ът</w:t>
      </w:r>
      <w:r w:rsidR="00A90F9F">
        <w:rPr>
          <w:rFonts w:ascii="Times New Roman" w:eastAsia="TimesNewRomanPSMT" w:hAnsi="Times New Roman" w:cs="Times New Roman"/>
          <w:sz w:val="24"/>
          <w:szCs w:val="24"/>
        </w:rPr>
        <w:t xml:space="preserve">, от екипа на </w:t>
      </w:r>
      <w:r w:rsidR="00DC7EEF">
        <w:rPr>
          <w:rFonts w:ascii="Times New Roman" w:eastAsia="TimesNewRomanPSMT" w:hAnsi="Times New Roman" w:cs="Times New Roman"/>
          <w:sz w:val="24"/>
          <w:szCs w:val="24"/>
        </w:rPr>
        <w:t>ЦОП</w:t>
      </w:r>
      <w:r w:rsidR="005C4265">
        <w:rPr>
          <w:rFonts w:ascii="Times New Roman" w:eastAsia="TimesNewRomanPSMT" w:hAnsi="Times New Roman" w:cs="Times New Roman"/>
          <w:sz w:val="24"/>
          <w:szCs w:val="24"/>
        </w:rPr>
        <w:t xml:space="preserve"> – Аксаково </w:t>
      </w:r>
      <w:r w:rsidR="000D1F5F">
        <w:rPr>
          <w:rFonts w:ascii="Times New Roman" w:eastAsia="TimesNewRomanPSMT" w:hAnsi="Times New Roman" w:cs="Times New Roman"/>
          <w:sz w:val="24"/>
          <w:szCs w:val="24"/>
        </w:rPr>
        <w:t>е</w:t>
      </w:r>
      <w:r w:rsidR="0023153D">
        <w:rPr>
          <w:rFonts w:ascii="Times New Roman" w:eastAsia="TimesNewRomanPSMT" w:hAnsi="Times New Roman" w:cs="Times New Roman"/>
          <w:sz w:val="24"/>
          <w:szCs w:val="24"/>
        </w:rPr>
        <w:t xml:space="preserve"> работил</w:t>
      </w:r>
      <w:r w:rsidR="00F9378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A90F9F">
        <w:rPr>
          <w:rFonts w:ascii="Times New Roman" w:eastAsia="TimesNewRomanPSMT" w:hAnsi="Times New Roman" w:cs="Times New Roman"/>
          <w:sz w:val="24"/>
          <w:szCs w:val="24"/>
        </w:rPr>
        <w:t>с</w:t>
      </w:r>
      <w:r w:rsidR="0042299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23153D" w:rsidRPr="0023153D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четиридесет и осем</w:t>
      </w:r>
      <w:r w:rsidR="005C4265" w:rsidRPr="0023153D">
        <w:rPr>
          <w:rFonts w:ascii="Times New Roman" w:eastAsia="TimesNewRomanPSMT" w:hAnsi="Times New Roman" w:cs="Times New Roman"/>
          <w:color w:val="FF0000"/>
          <w:sz w:val="24"/>
          <w:szCs w:val="24"/>
        </w:rPr>
        <w:t xml:space="preserve"> </w:t>
      </w:r>
      <w:r w:rsidRPr="0023153D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деца и ученици</w:t>
      </w:r>
      <w:r w:rsidR="00DC7EEF" w:rsidRPr="0023153D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,</w:t>
      </w:r>
      <w:r w:rsidR="00DC7EEF" w:rsidRPr="0023153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DC7EEF" w:rsidRPr="009601B5">
        <w:rPr>
          <w:rFonts w:ascii="Times New Roman" w:eastAsia="TimesNewRomanPSMT" w:hAnsi="Times New Roman" w:cs="Times New Roman"/>
          <w:sz w:val="24"/>
          <w:szCs w:val="24"/>
        </w:rPr>
        <w:t>а в детските градини</w:t>
      </w:r>
      <w:r w:rsidR="00422998">
        <w:rPr>
          <w:rFonts w:ascii="Times New Roman" w:eastAsia="TimesNewRomanPSMT" w:hAnsi="Times New Roman" w:cs="Times New Roman"/>
          <w:sz w:val="24"/>
          <w:szCs w:val="24"/>
        </w:rPr>
        <w:t xml:space="preserve"> в Аксаково и Игнатиево</w:t>
      </w:r>
      <w:r w:rsidR="00DC7EEF">
        <w:rPr>
          <w:rFonts w:ascii="Times New Roman" w:eastAsia="TimesNewRomanPSMT" w:hAnsi="Times New Roman" w:cs="Times New Roman"/>
          <w:sz w:val="24"/>
          <w:szCs w:val="24"/>
        </w:rPr>
        <w:t xml:space="preserve"> логопедът</w:t>
      </w:r>
      <w:r w:rsidR="00422998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r w:rsidR="00DC7EEF">
        <w:rPr>
          <w:rFonts w:ascii="Times New Roman" w:eastAsia="TimesNewRomanPSMT" w:hAnsi="Times New Roman" w:cs="Times New Roman"/>
          <w:sz w:val="24"/>
          <w:szCs w:val="24"/>
        </w:rPr>
        <w:t xml:space="preserve"> назначен от Община Аксаково е работ</w:t>
      </w:r>
      <w:r w:rsidR="00A90F9F">
        <w:rPr>
          <w:rFonts w:ascii="Times New Roman" w:eastAsia="TimesNewRomanPSMT" w:hAnsi="Times New Roman" w:cs="Times New Roman"/>
          <w:sz w:val="24"/>
          <w:szCs w:val="24"/>
        </w:rPr>
        <w:t>ил с</w:t>
      </w:r>
      <w:r w:rsidR="0042299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23153D">
        <w:rPr>
          <w:rFonts w:ascii="Times New Roman" w:eastAsia="TimesNewRomanPSMT" w:hAnsi="Times New Roman" w:cs="Times New Roman"/>
          <w:sz w:val="24"/>
          <w:szCs w:val="24"/>
        </w:rPr>
        <w:t>четиридесет и пет</w:t>
      </w:r>
      <w:r w:rsidR="00A90F9F">
        <w:rPr>
          <w:rFonts w:ascii="Times New Roman" w:eastAsia="TimesNewRomanPSMT" w:hAnsi="Times New Roman" w:cs="Times New Roman"/>
          <w:sz w:val="24"/>
          <w:szCs w:val="24"/>
        </w:rPr>
        <w:t xml:space="preserve"> д</w:t>
      </w:r>
      <w:r w:rsidR="00422998">
        <w:rPr>
          <w:rFonts w:ascii="Times New Roman" w:eastAsia="TimesNewRomanPSMT" w:hAnsi="Times New Roman" w:cs="Times New Roman"/>
          <w:sz w:val="24"/>
          <w:szCs w:val="24"/>
        </w:rPr>
        <w:t>еца.</w:t>
      </w:r>
    </w:p>
    <w:p w:rsidR="0039256A" w:rsidRDefault="0039256A" w:rsidP="0039256A">
      <w:pPr>
        <w:spacing w:after="0" w:line="192" w:lineRule="auto"/>
        <w:ind w:left="540"/>
        <w:contextualSpacing/>
        <w:jc w:val="both"/>
        <w:textAlignment w:val="baseline"/>
        <w:rPr>
          <w:rFonts w:ascii="Times New Roman" w:eastAsia="MS Mincho" w:hAnsi="Times New Roman" w:cs="Times New Roman"/>
          <w:b/>
          <w:sz w:val="24"/>
          <w:szCs w:val="24"/>
          <w:u w:val="single"/>
          <w:lang w:eastAsia="bg-BG"/>
        </w:rPr>
      </w:pPr>
    </w:p>
    <w:p w:rsidR="0039256A" w:rsidRDefault="00BA5D96" w:rsidP="00BA5D9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sz w:val="24"/>
          <w:szCs w:val="24"/>
        </w:rPr>
      </w:pPr>
      <w:r>
        <w:rPr>
          <w:rFonts w:ascii="Times New Roman" w:eastAsia="TimesNewRomanPSMT" w:hAnsi="Times New Roman" w:cs="Times New Roman"/>
          <w:b/>
          <w:sz w:val="24"/>
          <w:szCs w:val="24"/>
        </w:rPr>
        <w:t xml:space="preserve">2. </w:t>
      </w:r>
      <w:r w:rsidR="0039256A" w:rsidRPr="0039256A">
        <w:rPr>
          <w:rFonts w:ascii="Times New Roman" w:eastAsia="TimesNewRomanPSMT" w:hAnsi="Times New Roman" w:cs="Times New Roman"/>
          <w:b/>
          <w:sz w:val="24"/>
          <w:szCs w:val="24"/>
        </w:rPr>
        <w:t>Деца и ученици със специални образователни потребности</w:t>
      </w:r>
    </w:p>
    <w:p w:rsidR="00825307" w:rsidRPr="00825307" w:rsidRDefault="00825307" w:rsidP="00BA5D9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sz w:val="20"/>
          <w:szCs w:val="20"/>
        </w:rPr>
      </w:pPr>
    </w:p>
    <w:p w:rsidR="0039256A" w:rsidRPr="002B59C9" w:rsidRDefault="002B59C9" w:rsidP="00801116">
      <w:pPr>
        <w:widowControl w:val="0"/>
        <w:spacing w:after="0" w:line="319" w:lineRule="exact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През учебната 2020</w:t>
      </w:r>
      <w:r w:rsidR="0021096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/202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</w:t>
      </w:r>
      <w:r w:rsidR="0039256A" w:rsidRPr="0039256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ресурсно подпомагане са били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86</w:t>
      </w:r>
      <w:r w:rsidR="005B4B0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деца</w:t>
      </w:r>
      <w:r w:rsidR="00F9378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ученици</w:t>
      </w:r>
      <w:r w:rsidR="0021096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а през  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</w:t>
      </w:r>
      <w:r w:rsidR="00A7026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/202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</w:t>
      </w:r>
      <w:r w:rsidR="005B4B0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г. </w:t>
      </w:r>
      <w:r w:rsidR="002A7F9B" w:rsidRPr="00903C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– </w:t>
      </w:r>
      <w:r w:rsidR="0023153D" w:rsidRPr="002315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96</w:t>
      </w:r>
      <w:r w:rsidR="0039256A" w:rsidRPr="002315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  <w:r w:rsidR="0039256A" w:rsidRPr="002B59C9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 xml:space="preserve"> </w:t>
      </w:r>
    </w:p>
    <w:p w:rsidR="0039256A" w:rsidRPr="0039256A" w:rsidRDefault="0039256A" w:rsidP="0039256A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bg-BG"/>
        </w:rPr>
      </w:pPr>
      <w:r w:rsidRPr="0039256A">
        <w:rPr>
          <w:rFonts w:ascii="Times New Roman" w:eastAsia="MS Mincho" w:hAnsi="Times New Roman" w:cs="Times New Roman"/>
          <w:sz w:val="24"/>
          <w:szCs w:val="24"/>
          <w:lang w:eastAsia="bg-BG"/>
        </w:rPr>
        <w:t xml:space="preserve">Обучението на деца със специални образователни потребности и/или с хронични заболявания с се води съобразно изискванията на нормативната уредба. </w:t>
      </w:r>
    </w:p>
    <w:p w:rsidR="002873D8" w:rsidRDefault="002873D8" w:rsidP="003925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i/>
          <w:sz w:val="24"/>
          <w:szCs w:val="24"/>
          <w:u w:val="single"/>
          <w:lang w:eastAsia="bg-BG"/>
        </w:rPr>
      </w:pPr>
    </w:p>
    <w:p w:rsidR="0021096F" w:rsidRDefault="0021096F" w:rsidP="003925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i/>
          <w:sz w:val="24"/>
          <w:szCs w:val="24"/>
          <w:u w:val="single"/>
          <w:lang w:eastAsia="bg-BG"/>
        </w:rPr>
      </w:pPr>
    </w:p>
    <w:p w:rsidR="0039256A" w:rsidRPr="00BA5D96" w:rsidRDefault="0039256A" w:rsidP="003925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bg-BG"/>
        </w:rPr>
      </w:pPr>
      <w:r w:rsidRPr="00BA5D96">
        <w:rPr>
          <w:rFonts w:ascii="Times New Roman" w:eastAsia="MS Mincho" w:hAnsi="Times New Roman" w:cs="Times New Roman"/>
          <w:b/>
          <w:i/>
          <w:sz w:val="24"/>
          <w:szCs w:val="24"/>
          <w:u w:val="single"/>
          <w:lang w:eastAsia="bg-BG"/>
        </w:rPr>
        <w:t>Данни за децата със специални образоват</w:t>
      </w:r>
      <w:r w:rsidR="0021096F">
        <w:rPr>
          <w:rFonts w:ascii="Times New Roman" w:eastAsia="MS Mincho" w:hAnsi="Times New Roman" w:cs="Times New Roman"/>
          <w:b/>
          <w:i/>
          <w:sz w:val="24"/>
          <w:szCs w:val="24"/>
          <w:u w:val="single"/>
          <w:lang w:eastAsia="bg-BG"/>
        </w:rPr>
        <w:t>елни потребности за учебната 202</w:t>
      </w:r>
      <w:r w:rsidR="001E5443">
        <w:rPr>
          <w:rFonts w:ascii="Times New Roman" w:eastAsia="MS Mincho" w:hAnsi="Times New Roman" w:cs="Times New Roman"/>
          <w:b/>
          <w:i/>
          <w:sz w:val="24"/>
          <w:szCs w:val="24"/>
          <w:u w:val="single"/>
          <w:lang w:eastAsia="bg-BG"/>
        </w:rPr>
        <w:t>1</w:t>
      </w:r>
      <w:r w:rsidR="00A14C77" w:rsidRPr="00BA5D96">
        <w:rPr>
          <w:rFonts w:ascii="Times New Roman" w:eastAsia="MS Mincho" w:hAnsi="Times New Roman" w:cs="Times New Roman"/>
          <w:b/>
          <w:i/>
          <w:sz w:val="24"/>
          <w:szCs w:val="24"/>
          <w:u w:val="single"/>
          <w:lang w:eastAsia="bg-BG"/>
        </w:rPr>
        <w:t>/202</w:t>
      </w:r>
      <w:r w:rsidR="001E5443">
        <w:rPr>
          <w:rFonts w:ascii="Times New Roman" w:eastAsia="MS Mincho" w:hAnsi="Times New Roman" w:cs="Times New Roman"/>
          <w:b/>
          <w:i/>
          <w:sz w:val="24"/>
          <w:szCs w:val="24"/>
          <w:u w:val="single"/>
          <w:lang w:eastAsia="bg-BG"/>
        </w:rPr>
        <w:t>2</w:t>
      </w:r>
      <w:r w:rsidR="00A14C77" w:rsidRPr="00BA5D96">
        <w:rPr>
          <w:rFonts w:ascii="Times New Roman" w:eastAsia="MS Mincho" w:hAnsi="Times New Roman" w:cs="Times New Roman"/>
          <w:b/>
          <w:i/>
          <w:sz w:val="24"/>
          <w:szCs w:val="24"/>
          <w:u w:val="single"/>
          <w:lang w:eastAsia="bg-BG"/>
        </w:rPr>
        <w:t xml:space="preserve"> </w:t>
      </w:r>
      <w:r w:rsidRPr="00BA5D96">
        <w:rPr>
          <w:rFonts w:ascii="Times New Roman" w:eastAsia="MS Mincho" w:hAnsi="Times New Roman" w:cs="Times New Roman"/>
          <w:b/>
          <w:i/>
          <w:sz w:val="24"/>
          <w:szCs w:val="24"/>
          <w:u w:val="single"/>
          <w:lang w:eastAsia="bg-BG"/>
        </w:rPr>
        <w:t>година</w:t>
      </w:r>
      <w:r w:rsidRPr="00BA5D96">
        <w:rPr>
          <w:rFonts w:ascii="Times New Roman" w:eastAsia="MS Mincho" w:hAnsi="Times New Roman" w:cs="Times New Roman"/>
          <w:b/>
          <w:sz w:val="24"/>
          <w:szCs w:val="24"/>
          <w:lang w:eastAsia="bg-BG"/>
        </w:rPr>
        <w:tab/>
      </w:r>
    </w:p>
    <w:p w:rsidR="006D4A16" w:rsidRPr="0039256A" w:rsidRDefault="006D4A16" w:rsidP="003925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bg-BG"/>
        </w:rPr>
      </w:pPr>
    </w:p>
    <w:p w:rsidR="008C080A" w:rsidRDefault="008C080A" w:rsidP="005B4B0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1E5443" w:rsidRPr="0086479F" w:rsidRDefault="001E5443" w:rsidP="001E5443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47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ОУ „Св. Климент Охридски“, с. Кичево –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F0B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9, от които 7 </w:t>
      </w:r>
      <w:r w:rsidR="005362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ученици </w:t>
      </w:r>
      <w:r w:rsidR="00EF0B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със СОП и 2 </w:t>
      </w:r>
      <w:r w:rsidR="005362C5">
        <w:rPr>
          <w:rFonts w:ascii="Times New Roman" w:hAnsi="Times New Roman" w:cs="Times New Roman"/>
          <w:color w:val="000000" w:themeColor="text1"/>
          <w:sz w:val="24"/>
          <w:szCs w:val="24"/>
        </w:rPr>
        <w:t>ученици</w:t>
      </w:r>
      <w:r w:rsidR="009601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риск;</w:t>
      </w:r>
    </w:p>
    <w:p w:rsidR="001E5443" w:rsidRPr="0086479F" w:rsidRDefault="001E5443" w:rsidP="001E5443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47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СУ „Св. Климент Охридски“, гр. Игнатиево – </w:t>
      </w:r>
      <w:r w:rsidR="005362C5">
        <w:rPr>
          <w:rFonts w:ascii="Times New Roman" w:hAnsi="Times New Roman" w:cs="Times New Roman"/>
          <w:color w:val="000000" w:themeColor="text1"/>
          <w:sz w:val="24"/>
          <w:szCs w:val="24"/>
        </w:rPr>
        <w:t>13 ученици;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E5443" w:rsidRPr="0086479F" w:rsidRDefault="001E5443" w:rsidP="001E5443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47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СУ „Св. Климент Охридски“, гр. Аксаково –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F0BD1">
        <w:rPr>
          <w:rFonts w:ascii="Times New Roman" w:hAnsi="Times New Roman" w:cs="Times New Roman"/>
          <w:color w:val="000000" w:themeColor="text1"/>
          <w:sz w:val="24"/>
          <w:szCs w:val="24"/>
        </w:rPr>
        <w:t>31</w:t>
      </w:r>
      <w:r w:rsidR="002E5C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362C5">
        <w:rPr>
          <w:rFonts w:ascii="Times New Roman" w:hAnsi="Times New Roman" w:cs="Times New Roman"/>
          <w:color w:val="000000" w:themeColor="text1"/>
          <w:sz w:val="24"/>
          <w:szCs w:val="24"/>
        </w:rPr>
        <w:t>ученици;</w:t>
      </w:r>
    </w:p>
    <w:p w:rsidR="001E5443" w:rsidRPr="00915464" w:rsidRDefault="001E5443" w:rsidP="001E5443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5464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915464">
        <w:rPr>
          <w:rFonts w:ascii="Times New Roman" w:hAnsi="Times New Roman" w:cs="Times New Roman"/>
          <w:color w:val="000000" w:themeColor="text1"/>
          <w:sz w:val="24"/>
          <w:szCs w:val="24"/>
        </w:rPr>
        <w:t>б</w:t>
      </w:r>
      <w:r w:rsidRPr="009154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 „Иван Вазов“, с. Л. Каравелово - </w:t>
      </w:r>
      <w:r w:rsidR="00915464" w:rsidRPr="009154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11 ученици;</w:t>
      </w:r>
    </w:p>
    <w:p w:rsidR="001E5443" w:rsidRPr="002E5C33" w:rsidRDefault="001E5443" w:rsidP="001E5443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5C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ОУ „Христо Смирненски“, с. Въглен </w:t>
      </w:r>
      <w:r w:rsidR="005362C5" w:rsidRPr="002E5C33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2E5C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E5C33" w:rsidRPr="002E5C33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5362C5" w:rsidRPr="002E5C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ученици;</w:t>
      </w:r>
    </w:p>
    <w:p w:rsidR="001E5443" w:rsidRPr="0086479F" w:rsidRDefault="001E5443" w:rsidP="001E5443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5C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ОУ „Св. Климент Охридски“, с. Изворско –  </w:t>
      </w:r>
      <w:r w:rsidR="002E5C33" w:rsidRPr="002E5C33">
        <w:rPr>
          <w:rFonts w:ascii="Times New Roman" w:hAnsi="Times New Roman" w:cs="Times New Roman"/>
          <w:color w:val="000000" w:themeColor="text1"/>
          <w:sz w:val="24"/>
          <w:szCs w:val="24"/>
        </w:rPr>
        <w:t>9 ученици;</w:t>
      </w:r>
      <w:r w:rsidRPr="008647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E5443" w:rsidRPr="0086479F" w:rsidRDefault="001E5443" w:rsidP="001E5443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47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ДГ „Детство мое“, гр. Аксаково – </w:t>
      </w:r>
      <w:r w:rsidR="00EF0BD1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362C5">
        <w:rPr>
          <w:rFonts w:ascii="Times New Roman" w:hAnsi="Times New Roman" w:cs="Times New Roman"/>
          <w:color w:val="000000" w:themeColor="text1"/>
          <w:sz w:val="24"/>
          <w:szCs w:val="24"/>
        </w:rPr>
        <w:t>деца;</w:t>
      </w:r>
    </w:p>
    <w:p w:rsidR="001E5443" w:rsidRPr="0086479F" w:rsidRDefault="001E5443" w:rsidP="001E5443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47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ДГ „Дружба“, гр. Аксаково –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F0BD1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5362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деца;</w:t>
      </w:r>
    </w:p>
    <w:p w:rsidR="001E5443" w:rsidRPr="0086479F" w:rsidRDefault="001E5443" w:rsidP="001E5443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47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ДГ „Мир“, гр. Игнатиево –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F0BD1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5362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деца;</w:t>
      </w:r>
    </w:p>
    <w:p w:rsidR="001E5443" w:rsidRPr="0086479F" w:rsidRDefault="001E5443" w:rsidP="001E5443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ДГ „Добри Чинтулов“, с. Въглен -</w:t>
      </w:r>
      <w:r w:rsidR="00EF0BD1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5362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деца;</w:t>
      </w:r>
    </w:p>
    <w:p w:rsidR="008C080A" w:rsidRDefault="001E5443" w:rsidP="00314DF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8647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ДГ „Детелина“, с. Изворско- </w:t>
      </w:r>
      <w:r w:rsidR="00EF0BD1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5362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деца.</w:t>
      </w:r>
    </w:p>
    <w:p w:rsidR="00314DF3" w:rsidRDefault="00314DF3" w:rsidP="005B4B0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5B4B0F" w:rsidRDefault="00E72EF0" w:rsidP="005B4B0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III</w:t>
      </w:r>
      <w:r w:rsidR="00825307">
        <w:rPr>
          <w:rFonts w:ascii="Times New Roman" w:eastAsia="Calibri" w:hAnsi="Times New Roman" w:cs="Times New Roman"/>
          <w:b/>
          <w:sz w:val="24"/>
          <w:szCs w:val="24"/>
        </w:rPr>
        <w:t>.</w:t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="005B4B0F">
        <w:rPr>
          <w:rFonts w:ascii="Times New Roman" w:eastAsia="Calibri" w:hAnsi="Times New Roman" w:cs="Times New Roman"/>
          <w:b/>
          <w:sz w:val="24"/>
          <w:szCs w:val="24"/>
        </w:rPr>
        <w:t>ИНДИКАТОРИ ЗА ИЗПЪЛНЕНИЕ</w:t>
      </w:r>
    </w:p>
    <w:p w:rsidR="006C3986" w:rsidRDefault="006C3986" w:rsidP="006C3986">
      <w:pPr>
        <w:pStyle w:val="NoSpacing"/>
        <w:ind w:left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A332A" w:rsidRPr="0086479F" w:rsidRDefault="006C3986" w:rsidP="00E72EF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1. </w:t>
      </w:r>
      <w:r w:rsidR="00BA5D96" w:rsidRPr="00BA5D96">
        <w:rPr>
          <w:rFonts w:ascii="Times New Roman" w:hAnsi="Times New Roman" w:cs="Times New Roman"/>
          <w:b/>
          <w:sz w:val="24"/>
          <w:szCs w:val="24"/>
        </w:rPr>
        <w:t xml:space="preserve">Брой ученици, получили обща </w:t>
      </w:r>
      <w:r w:rsidR="00BA5D96">
        <w:rPr>
          <w:rFonts w:ascii="Times New Roman" w:hAnsi="Times New Roman" w:cs="Times New Roman"/>
          <w:b/>
          <w:sz w:val="24"/>
          <w:szCs w:val="24"/>
        </w:rPr>
        <w:t xml:space="preserve">и допълнителна подкрепа </w:t>
      </w:r>
      <w:r w:rsidR="00BA5D96">
        <w:rPr>
          <w:rFonts w:ascii="Times New Roman" w:hAnsi="Times New Roman" w:cs="Times New Roman"/>
          <w:sz w:val="24"/>
          <w:szCs w:val="24"/>
        </w:rPr>
        <w:t xml:space="preserve">-  </w:t>
      </w:r>
      <w:r w:rsidR="00AA332A" w:rsidRPr="0086479F">
        <w:rPr>
          <w:rFonts w:ascii="Times New Roman" w:hAnsi="Times New Roman" w:cs="Times New Roman"/>
          <w:sz w:val="24"/>
          <w:szCs w:val="24"/>
        </w:rPr>
        <w:t xml:space="preserve">В </w:t>
      </w:r>
      <w:r w:rsidR="00F430EF" w:rsidRPr="0086479F">
        <w:rPr>
          <w:rFonts w:ascii="Times New Roman" w:hAnsi="Times New Roman" w:cs="Times New Roman"/>
          <w:sz w:val="24"/>
          <w:szCs w:val="24"/>
        </w:rPr>
        <w:t xml:space="preserve">училищата и детските градини, разположени на територията на </w:t>
      </w:r>
      <w:r w:rsidR="00AA332A" w:rsidRPr="0086479F">
        <w:rPr>
          <w:rFonts w:ascii="Times New Roman" w:hAnsi="Times New Roman" w:cs="Times New Roman"/>
          <w:sz w:val="24"/>
          <w:szCs w:val="24"/>
        </w:rPr>
        <w:t xml:space="preserve">Община Аксаково обща подкрепа са получили </w:t>
      </w:r>
      <w:r w:rsidR="0086479F" w:rsidRPr="00721C7E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bg-BG"/>
        </w:rPr>
        <w:t>1</w:t>
      </w:r>
      <w:r w:rsidR="00915464" w:rsidRPr="00721C7E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bg-BG"/>
        </w:rPr>
        <w:t>502</w:t>
      </w:r>
      <w:r w:rsidR="00E16A26" w:rsidRPr="00721C7E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bg-BG"/>
        </w:rPr>
        <w:t xml:space="preserve"> ученици в училищата и </w:t>
      </w:r>
      <w:r w:rsidR="002B59C9" w:rsidRPr="00721C7E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bg-BG"/>
        </w:rPr>
        <w:t>537</w:t>
      </w:r>
      <w:r w:rsidR="00E16A26" w:rsidRPr="00721C7E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bg-BG"/>
        </w:rPr>
        <w:t xml:space="preserve"> деца в детските градини</w:t>
      </w:r>
      <w:r w:rsidR="00162973" w:rsidRPr="00721C7E">
        <w:rPr>
          <w:rFonts w:ascii="Times New Roman" w:hAnsi="Times New Roman" w:cs="Times New Roman"/>
          <w:color w:val="000000" w:themeColor="text1"/>
          <w:sz w:val="24"/>
          <w:szCs w:val="24"/>
        </w:rPr>
        <w:t>, а доп</w:t>
      </w:r>
      <w:r w:rsidR="00FD1E1A" w:rsidRPr="00721C7E">
        <w:rPr>
          <w:rFonts w:ascii="Times New Roman" w:hAnsi="Times New Roman" w:cs="Times New Roman"/>
          <w:color w:val="000000" w:themeColor="text1"/>
          <w:sz w:val="24"/>
          <w:szCs w:val="24"/>
        </w:rPr>
        <w:t>ъ</w:t>
      </w:r>
      <w:r w:rsidR="0086479F" w:rsidRPr="00721C7E">
        <w:rPr>
          <w:rFonts w:ascii="Times New Roman" w:hAnsi="Times New Roman" w:cs="Times New Roman"/>
          <w:color w:val="000000" w:themeColor="text1"/>
          <w:sz w:val="24"/>
          <w:szCs w:val="24"/>
        </w:rPr>
        <w:t>лнителна подкрепа са получили 9</w:t>
      </w:r>
      <w:r w:rsidR="00270FE0" w:rsidRPr="00721C7E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2873D8" w:rsidRPr="00721C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873D8" w:rsidRPr="0086479F">
        <w:rPr>
          <w:rFonts w:ascii="Times New Roman" w:hAnsi="Times New Roman" w:cs="Times New Roman"/>
          <w:sz w:val="24"/>
          <w:szCs w:val="24"/>
        </w:rPr>
        <w:t>ученици</w:t>
      </w:r>
      <w:r w:rsidR="00E16A26" w:rsidRPr="008647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16A26" w:rsidRPr="0086479F">
        <w:rPr>
          <w:rFonts w:ascii="Times New Roman" w:hAnsi="Times New Roman" w:cs="Times New Roman"/>
          <w:i/>
          <w:sz w:val="24"/>
          <w:szCs w:val="24"/>
        </w:rPr>
        <w:t>и деца</w:t>
      </w:r>
      <w:r w:rsidR="00162973" w:rsidRPr="0086479F">
        <w:rPr>
          <w:rFonts w:ascii="Times New Roman" w:hAnsi="Times New Roman" w:cs="Times New Roman"/>
          <w:sz w:val="24"/>
          <w:szCs w:val="24"/>
        </w:rPr>
        <w:t>, както следва:</w:t>
      </w:r>
    </w:p>
    <w:p w:rsidR="003D4AB9" w:rsidRPr="0086479F" w:rsidRDefault="003D4AB9" w:rsidP="003D4AB9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752"/>
        <w:gridCol w:w="1572"/>
        <w:gridCol w:w="1698"/>
      </w:tblGrid>
      <w:tr w:rsidR="00162973" w:rsidRPr="0086479F" w:rsidTr="00E72EF0">
        <w:trPr>
          <w:jc w:val="center"/>
        </w:trPr>
        <w:tc>
          <w:tcPr>
            <w:tcW w:w="4752" w:type="dxa"/>
          </w:tcPr>
          <w:p w:rsidR="00162973" w:rsidRPr="0086479F" w:rsidRDefault="00E72EF0" w:rsidP="00E72EF0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79F">
              <w:rPr>
                <w:rFonts w:ascii="Times New Roman" w:hAnsi="Times New Roman"/>
                <w:sz w:val="24"/>
                <w:szCs w:val="24"/>
              </w:rPr>
              <w:t>У</w:t>
            </w:r>
            <w:r w:rsidR="00162973" w:rsidRPr="0086479F">
              <w:rPr>
                <w:rFonts w:ascii="Times New Roman" w:hAnsi="Times New Roman"/>
                <w:sz w:val="24"/>
                <w:szCs w:val="24"/>
              </w:rPr>
              <w:t>чебно заведения</w:t>
            </w:r>
          </w:p>
        </w:tc>
        <w:tc>
          <w:tcPr>
            <w:tcW w:w="1067" w:type="dxa"/>
          </w:tcPr>
          <w:p w:rsidR="003D4AB9" w:rsidRPr="0086479F" w:rsidRDefault="00E72EF0" w:rsidP="00E72EF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6479F">
              <w:rPr>
                <w:rFonts w:ascii="Times New Roman" w:hAnsi="Times New Roman" w:cs="Times New Roman"/>
              </w:rPr>
              <w:t>Д</w:t>
            </w:r>
            <w:r w:rsidR="00162973" w:rsidRPr="0086479F">
              <w:rPr>
                <w:rFonts w:ascii="Times New Roman" w:hAnsi="Times New Roman" w:cs="Times New Roman"/>
              </w:rPr>
              <w:t>опълнителна</w:t>
            </w:r>
          </w:p>
          <w:p w:rsidR="00162973" w:rsidRPr="0086479F" w:rsidRDefault="00162973" w:rsidP="00E72EF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6479F">
              <w:rPr>
                <w:rFonts w:ascii="Times New Roman" w:hAnsi="Times New Roman" w:cs="Times New Roman"/>
              </w:rPr>
              <w:t>подкрепа</w:t>
            </w:r>
          </w:p>
        </w:tc>
        <w:tc>
          <w:tcPr>
            <w:tcW w:w="1698" w:type="dxa"/>
          </w:tcPr>
          <w:p w:rsidR="003D4AB9" w:rsidRPr="0086479F" w:rsidRDefault="00E72EF0" w:rsidP="00E72EF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6479F">
              <w:rPr>
                <w:rFonts w:ascii="Times New Roman" w:hAnsi="Times New Roman" w:cs="Times New Roman"/>
              </w:rPr>
              <w:t>О</w:t>
            </w:r>
            <w:r w:rsidR="00162973" w:rsidRPr="0086479F">
              <w:rPr>
                <w:rFonts w:ascii="Times New Roman" w:hAnsi="Times New Roman" w:cs="Times New Roman"/>
              </w:rPr>
              <w:t>бща</w:t>
            </w:r>
          </w:p>
          <w:p w:rsidR="00162973" w:rsidRPr="0086479F" w:rsidRDefault="00162973" w:rsidP="00E72EF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6479F">
              <w:rPr>
                <w:rFonts w:ascii="Times New Roman" w:hAnsi="Times New Roman" w:cs="Times New Roman"/>
              </w:rPr>
              <w:t>подкрепа</w:t>
            </w:r>
          </w:p>
        </w:tc>
      </w:tr>
      <w:tr w:rsidR="00162973" w:rsidRPr="0086479F" w:rsidTr="00E72EF0">
        <w:trPr>
          <w:trHeight w:val="380"/>
          <w:jc w:val="center"/>
        </w:trPr>
        <w:tc>
          <w:tcPr>
            <w:tcW w:w="4752" w:type="dxa"/>
            <w:vAlign w:val="center"/>
          </w:tcPr>
          <w:p w:rsidR="00162973" w:rsidRPr="0086479F" w:rsidRDefault="00162973" w:rsidP="00E72EF0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47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ОУ „Св. Климент Охридски“, с. Кичево</w:t>
            </w:r>
          </w:p>
        </w:tc>
        <w:tc>
          <w:tcPr>
            <w:tcW w:w="1067" w:type="dxa"/>
          </w:tcPr>
          <w:p w:rsidR="00162973" w:rsidRPr="0086479F" w:rsidRDefault="00A90CD7" w:rsidP="00E72EF0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698" w:type="dxa"/>
          </w:tcPr>
          <w:p w:rsidR="00162973" w:rsidRPr="002B59C9" w:rsidRDefault="002B59C9" w:rsidP="00E72EF0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71</w:t>
            </w:r>
          </w:p>
        </w:tc>
      </w:tr>
      <w:tr w:rsidR="00162973" w:rsidRPr="0086479F" w:rsidTr="00E72EF0">
        <w:trPr>
          <w:jc w:val="center"/>
        </w:trPr>
        <w:tc>
          <w:tcPr>
            <w:tcW w:w="4752" w:type="dxa"/>
            <w:vAlign w:val="center"/>
          </w:tcPr>
          <w:p w:rsidR="00162973" w:rsidRPr="0086479F" w:rsidRDefault="00162973" w:rsidP="00E72EF0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47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 „Св. Климент Охридски“, гр. Игнатиево</w:t>
            </w:r>
          </w:p>
        </w:tc>
        <w:tc>
          <w:tcPr>
            <w:tcW w:w="1067" w:type="dxa"/>
          </w:tcPr>
          <w:p w:rsidR="00162973" w:rsidRPr="0086479F" w:rsidRDefault="005362C5" w:rsidP="00E72EF0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</w:t>
            </w:r>
            <w:r w:rsidR="002B5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</w:tcPr>
          <w:p w:rsidR="00162973" w:rsidRPr="0086479F" w:rsidRDefault="002B59C9" w:rsidP="00E72EF0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341</w:t>
            </w:r>
          </w:p>
        </w:tc>
      </w:tr>
      <w:tr w:rsidR="00162973" w:rsidRPr="0086479F" w:rsidTr="00E72EF0">
        <w:trPr>
          <w:jc w:val="center"/>
        </w:trPr>
        <w:tc>
          <w:tcPr>
            <w:tcW w:w="4752" w:type="dxa"/>
            <w:vAlign w:val="center"/>
          </w:tcPr>
          <w:p w:rsidR="00162973" w:rsidRPr="0086479F" w:rsidRDefault="00162973" w:rsidP="00E72EF0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47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 „Св. Климент Охридски“, гр. Аксаково</w:t>
            </w:r>
          </w:p>
        </w:tc>
        <w:tc>
          <w:tcPr>
            <w:tcW w:w="1067" w:type="dxa"/>
          </w:tcPr>
          <w:p w:rsidR="00162973" w:rsidRPr="0086479F" w:rsidRDefault="00ED6060" w:rsidP="00E72EF0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86479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31</w:t>
            </w:r>
          </w:p>
        </w:tc>
        <w:tc>
          <w:tcPr>
            <w:tcW w:w="1698" w:type="dxa"/>
          </w:tcPr>
          <w:p w:rsidR="00162973" w:rsidRPr="002B59C9" w:rsidRDefault="002B59C9" w:rsidP="00E72EF0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689</w:t>
            </w:r>
          </w:p>
        </w:tc>
      </w:tr>
      <w:tr w:rsidR="00162973" w:rsidRPr="0086479F" w:rsidTr="00E72EF0">
        <w:trPr>
          <w:jc w:val="center"/>
        </w:trPr>
        <w:tc>
          <w:tcPr>
            <w:tcW w:w="4752" w:type="dxa"/>
            <w:vAlign w:val="center"/>
          </w:tcPr>
          <w:p w:rsidR="00162973" w:rsidRPr="0086479F" w:rsidRDefault="00162973" w:rsidP="00E72EF0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47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ОУ „Иван Вазов“, с. Л. Каравелово</w:t>
            </w:r>
          </w:p>
        </w:tc>
        <w:tc>
          <w:tcPr>
            <w:tcW w:w="1067" w:type="dxa"/>
          </w:tcPr>
          <w:p w:rsidR="00162973" w:rsidRPr="002B59C9" w:rsidRDefault="00915464" w:rsidP="00E72EF0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  <w:r w:rsidR="002B5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</w:tcPr>
          <w:p w:rsidR="00162973" w:rsidRPr="0086479F" w:rsidRDefault="002B59C9" w:rsidP="00E72EF0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206</w:t>
            </w:r>
          </w:p>
        </w:tc>
      </w:tr>
      <w:tr w:rsidR="008B67F8" w:rsidRPr="0086479F" w:rsidTr="00E72EF0">
        <w:trPr>
          <w:jc w:val="center"/>
        </w:trPr>
        <w:tc>
          <w:tcPr>
            <w:tcW w:w="4752" w:type="dxa"/>
            <w:vAlign w:val="center"/>
          </w:tcPr>
          <w:p w:rsidR="008B67F8" w:rsidRPr="0086479F" w:rsidRDefault="008B67F8" w:rsidP="00E72EF0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47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ОУ „Христо Смирненски“, с. Въглен</w:t>
            </w:r>
          </w:p>
        </w:tc>
        <w:tc>
          <w:tcPr>
            <w:tcW w:w="1067" w:type="dxa"/>
          </w:tcPr>
          <w:p w:rsidR="008B67F8" w:rsidRPr="0086479F" w:rsidRDefault="002E5C33" w:rsidP="00E72EF0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698" w:type="dxa"/>
          </w:tcPr>
          <w:p w:rsidR="008B67F8" w:rsidRPr="0086479F" w:rsidRDefault="007B4199" w:rsidP="00E72EF0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110</w:t>
            </w:r>
          </w:p>
        </w:tc>
      </w:tr>
      <w:tr w:rsidR="00126029" w:rsidRPr="0086479F" w:rsidTr="00903C4E">
        <w:trPr>
          <w:trHeight w:val="397"/>
          <w:jc w:val="center"/>
        </w:trPr>
        <w:tc>
          <w:tcPr>
            <w:tcW w:w="4752" w:type="dxa"/>
            <w:vAlign w:val="center"/>
          </w:tcPr>
          <w:p w:rsidR="00126029" w:rsidRPr="0086479F" w:rsidRDefault="00126029" w:rsidP="00E72EF0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ОУ „Св. Климент Охридски“,</w:t>
            </w:r>
            <w:r w:rsidR="00780C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86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 Изворско</w:t>
            </w:r>
          </w:p>
        </w:tc>
        <w:tc>
          <w:tcPr>
            <w:tcW w:w="1067" w:type="dxa"/>
          </w:tcPr>
          <w:p w:rsidR="00126029" w:rsidRPr="0086479F" w:rsidRDefault="002E5C33" w:rsidP="00E72EF0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698" w:type="dxa"/>
          </w:tcPr>
          <w:p w:rsidR="00126029" w:rsidRPr="0086479F" w:rsidRDefault="002B59C9" w:rsidP="00E72EF0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85</w:t>
            </w:r>
          </w:p>
        </w:tc>
      </w:tr>
      <w:tr w:rsidR="00162973" w:rsidRPr="0086479F" w:rsidTr="00E72EF0">
        <w:trPr>
          <w:jc w:val="center"/>
        </w:trPr>
        <w:tc>
          <w:tcPr>
            <w:tcW w:w="4752" w:type="dxa"/>
            <w:vAlign w:val="center"/>
          </w:tcPr>
          <w:p w:rsidR="00162973" w:rsidRPr="0086479F" w:rsidRDefault="00162973" w:rsidP="00E72EF0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47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ДГ „Детство мое“, гр. Аксаково</w:t>
            </w:r>
          </w:p>
        </w:tc>
        <w:tc>
          <w:tcPr>
            <w:tcW w:w="1067" w:type="dxa"/>
          </w:tcPr>
          <w:p w:rsidR="00162973" w:rsidRPr="0086479F" w:rsidRDefault="002B59C9" w:rsidP="00E72EF0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698" w:type="dxa"/>
          </w:tcPr>
          <w:p w:rsidR="00162973" w:rsidRPr="0086479F" w:rsidRDefault="002B59C9" w:rsidP="00E72EF0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173</w:t>
            </w:r>
          </w:p>
        </w:tc>
      </w:tr>
      <w:tr w:rsidR="00162973" w:rsidRPr="0086479F" w:rsidTr="00E72EF0">
        <w:trPr>
          <w:jc w:val="center"/>
        </w:trPr>
        <w:tc>
          <w:tcPr>
            <w:tcW w:w="4752" w:type="dxa"/>
            <w:vAlign w:val="center"/>
          </w:tcPr>
          <w:p w:rsidR="00162973" w:rsidRPr="0086479F" w:rsidRDefault="00162973" w:rsidP="00E72EF0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47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ДГ „Дружба“, гр. Аксаково</w:t>
            </w:r>
          </w:p>
        </w:tc>
        <w:tc>
          <w:tcPr>
            <w:tcW w:w="1067" w:type="dxa"/>
          </w:tcPr>
          <w:p w:rsidR="00162973" w:rsidRPr="0086479F" w:rsidRDefault="00F93780" w:rsidP="00E72EF0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698" w:type="dxa"/>
          </w:tcPr>
          <w:p w:rsidR="00162973" w:rsidRPr="0086479F" w:rsidRDefault="002B59C9" w:rsidP="00E72EF0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174</w:t>
            </w:r>
          </w:p>
        </w:tc>
      </w:tr>
      <w:tr w:rsidR="00A65A38" w:rsidRPr="0086479F" w:rsidTr="00E72EF0">
        <w:trPr>
          <w:jc w:val="center"/>
        </w:trPr>
        <w:tc>
          <w:tcPr>
            <w:tcW w:w="4752" w:type="dxa"/>
            <w:vAlign w:val="center"/>
          </w:tcPr>
          <w:p w:rsidR="00A65A38" w:rsidRPr="0086479F" w:rsidRDefault="00A65A38" w:rsidP="00E72EF0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ДГ „Мир“, гр. Игнатиево</w:t>
            </w:r>
          </w:p>
        </w:tc>
        <w:tc>
          <w:tcPr>
            <w:tcW w:w="1067" w:type="dxa"/>
          </w:tcPr>
          <w:p w:rsidR="00A65A38" w:rsidRPr="0086479F" w:rsidRDefault="002B59C9" w:rsidP="00E72EF0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698" w:type="dxa"/>
          </w:tcPr>
          <w:p w:rsidR="00A65A38" w:rsidRPr="0086479F" w:rsidRDefault="00DC7EEF" w:rsidP="00E72EF0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94</w:t>
            </w:r>
          </w:p>
        </w:tc>
      </w:tr>
      <w:tr w:rsidR="005B4B0F" w:rsidRPr="0086479F" w:rsidTr="00E72EF0">
        <w:trPr>
          <w:jc w:val="center"/>
        </w:trPr>
        <w:tc>
          <w:tcPr>
            <w:tcW w:w="4752" w:type="dxa"/>
            <w:vAlign w:val="center"/>
          </w:tcPr>
          <w:p w:rsidR="005B4B0F" w:rsidRPr="0086479F" w:rsidRDefault="005B4B0F" w:rsidP="00E72EF0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ДГ „Славейче“, с. Л. Каравел</w:t>
            </w:r>
            <w:r w:rsidR="003D4AB9" w:rsidRPr="0086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86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</w:t>
            </w:r>
          </w:p>
        </w:tc>
        <w:tc>
          <w:tcPr>
            <w:tcW w:w="1067" w:type="dxa"/>
          </w:tcPr>
          <w:p w:rsidR="005B4B0F" w:rsidRPr="0086479F" w:rsidRDefault="005B4B0F" w:rsidP="00E72EF0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98" w:type="dxa"/>
          </w:tcPr>
          <w:p w:rsidR="005B4B0F" w:rsidRPr="0086479F" w:rsidRDefault="002B59C9" w:rsidP="00E72EF0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39</w:t>
            </w:r>
          </w:p>
        </w:tc>
      </w:tr>
      <w:tr w:rsidR="005B4B0F" w:rsidRPr="0086479F" w:rsidTr="00E72EF0">
        <w:trPr>
          <w:jc w:val="center"/>
        </w:trPr>
        <w:tc>
          <w:tcPr>
            <w:tcW w:w="4752" w:type="dxa"/>
            <w:vAlign w:val="center"/>
          </w:tcPr>
          <w:p w:rsidR="005B4B0F" w:rsidRPr="0086479F" w:rsidRDefault="003D4AB9" w:rsidP="00E72EF0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ДГ „Детелина“, с. Изворско</w:t>
            </w:r>
          </w:p>
        </w:tc>
        <w:tc>
          <w:tcPr>
            <w:tcW w:w="1067" w:type="dxa"/>
          </w:tcPr>
          <w:p w:rsidR="005B4B0F" w:rsidRPr="0086479F" w:rsidRDefault="00903C4E" w:rsidP="00E72EF0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98" w:type="dxa"/>
          </w:tcPr>
          <w:p w:rsidR="005B4B0F" w:rsidRPr="0086479F" w:rsidRDefault="00DC7EEF" w:rsidP="002B59C9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2B5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FD1E1A" w:rsidRPr="0086479F" w:rsidTr="00E72EF0">
        <w:trPr>
          <w:jc w:val="center"/>
        </w:trPr>
        <w:tc>
          <w:tcPr>
            <w:tcW w:w="4752" w:type="dxa"/>
            <w:vAlign w:val="center"/>
          </w:tcPr>
          <w:p w:rsidR="00FD1E1A" w:rsidRPr="0086479F" w:rsidRDefault="00FD1E1A" w:rsidP="00E72EF0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ДГ „Добри Чинтулов“, с. Въглен</w:t>
            </w:r>
          </w:p>
        </w:tc>
        <w:tc>
          <w:tcPr>
            <w:tcW w:w="1067" w:type="dxa"/>
          </w:tcPr>
          <w:p w:rsidR="00FD1E1A" w:rsidRPr="0086479F" w:rsidRDefault="002B59C9" w:rsidP="00E72EF0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98" w:type="dxa"/>
          </w:tcPr>
          <w:p w:rsidR="00FD1E1A" w:rsidRPr="0086479F" w:rsidRDefault="00DC7EEF" w:rsidP="002B59C9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="002B5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BA5D96" w:rsidTr="00E72EF0">
        <w:trPr>
          <w:trHeight w:val="233"/>
          <w:jc w:val="center"/>
        </w:trPr>
        <w:tc>
          <w:tcPr>
            <w:tcW w:w="4752" w:type="dxa"/>
            <w:vAlign w:val="center"/>
          </w:tcPr>
          <w:p w:rsidR="00BA5D96" w:rsidRPr="0086479F" w:rsidRDefault="00BA5D96" w:rsidP="003D4AB9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6479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Общо </w:t>
            </w:r>
          </w:p>
        </w:tc>
        <w:tc>
          <w:tcPr>
            <w:tcW w:w="1067" w:type="dxa"/>
            <w:vAlign w:val="center"/>
          </w:tcPr>
          <w:p w:rsidR="00BA5D96" w:rsidRPr="00721C7E" w:rsidRDefault="007015A0" w:rsidP="003D4AB9">
            <w:pPr>
              <w:pStyle w:val="ListParagraph"/>
              <w:spacing w:before="200"/>
              <w:ind w:left="0"/>
              <w:contextualSpacing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21C7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9</w:t>
            </w:r>
            <w:r w:rsidR="00903C4E" w:rsidRPr="00721C7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698" w:type="dxa"/>
            <w:vAlign w:val="center"/>
          </w:tcPr>
          <w:p w:rsidR="00BA5D96" w:rsidRPr="00721C7E" w:rsidRDefault="007015A0" w:rsidP="002B59C9">
            <w:pPr>
              <w:pStyle w:val="ListParagraph"/>
              <w:spacing w:before="200"/>
              <w:ind w:left="0"/>
              <w:contextualSpacing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21C7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203</w:t>
            </w:r>
            <w:r w:rsidR="00721C7E" w:rsidRPr="00721C7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9</w:t>
            </w:r>
          </w:p>
        </w:tc>
      </w:tr>
    </w:tbl>
    <w:p w:rsidR="00FD1E1A" w:rsidRPr="006C3986" w:rsidRDefault="006C3986" w:rsidP="00E72EF0">
      <w:pPr>
        <w:pStyle w:val="ListParagraph"/>
        <w:spacing w:before="200"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FD1E1A" w:rsidRPr="006C3986">
        <w:rPr>
          <w:rFonts w:ascii="Times New Roman" w:hAnsi="Times New Roman"/>
          <w:b/>
          <w:sz w:val="24"/>
          <w:szCs w:val="24"/>
        </w:rPr>
        <w:t>Брой специалисти, ангажирани в процесите по осигуряване на подкрепа</w:t>
      </w:r>
      <w:r w:rsidR="00401619" w:rsidRPr="006C3986">
        <w:rPr>
          <w:rFonts w:ascii="Times New Roman" w:hAnsi="Times New Roman"/>
          <w:b/>
          <w:sz w:val="24"/>
          <w:szCs w:val="24"/>
        </w:rPr>
        <w:t>:</w:t>
      </w:r>
    </w:p>
    <w:p w:rsidR="004C142B" w:rsidRPr="00721C7E" w:rsidRDefault="0039256A" w:rsidP="002578E6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1C7E">
        <w:rPr>
          <w:rFonts w:ascii="Times New Roman" w:hAnsi="Times New Roman" w:cs="Times New Roman"/>
          <w:color w:val="000000" w:themeColor="text1"/>
          <w:sz w:val="24"/>
          <w:szCs w:val="24"/>
        </w:rPr>
        <w:t>ОУ „Св. К</w:t>
      </w:r>
      <w:r w:rsidR="00FD1E1A" w:rsidRPr="00721C7E">
        <w:rPr>
          <w:rFonts w:ascii="Times New Roman" w:hAnsi="Times New Roman" w:cs="Times New Roman"/>
          <w:color w:val="000000" w:themeColor="text1"/>
          <w:sz w:val="24"/>
          <w:szCs w:val="24"/>
        </w:rPr>
        <w:t>лимент Охридски“, с. Кичево –</w:t>
      </w:r>
      <w:r w:rsidR="00243B53" w:rsidRPr="00721C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 педагози, </w:t>
      </w:r>
      <w:r w:rsidR="002B59C9" w:rsidRPr="00721C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 </w:t>
      </w:r>
      <w:r w:rsidR="00B20B21" w:rsidRPr="00721C7E">
        <w:rPr>
          <w:rFonts w:ascii="Times New Roman" w:hAnsi="Times New Roman" w:cs="Times New Roman"/>
          <w:color w:val="000000" w:themeColor="text1"/>
          <w:sz w:val="24"/>
          <w:szCs w:val="24"/>
        </w:rPr>
        <w:t>ресурсен учител, назначен в РЦПППО</w:t>
      </w:r>
      <w:r w:rsidR="002578E6" w:rsidRPr="00721C7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2578E6" w:rsidRPr="00721C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гр. Варна</w:t>
      </w:r>
      <w:r w:rsidR="002B59C9" w:rsidRPr="00721C7E">
        <w:rPr>
          <w:rFonts w:ascii="Times New Roman" w:hAnsi="Times New Roman" w:cs="Times New Roman"/>
          <w:color w:val="000000" w:themeColor="text1"/>
          <w:sz w:val="24"/>
          <w:szCs w:val="24"/>
        </w:rPr>
        <w:t>, 0,5</w:t>
      </w:r>
      <w:r w:rsidR="00DD1177" w:rsidRPr="00721C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бр. </w:t>
      </w:r>
      <w:r w:rsidR="002B59C9" w:rsidRPr="00721C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психолог и 0,25 </w:t>
      </w:r>
      <w:r w:rsidR="00DD1177" w:rsidRPr="00721C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бр. </w:t>
      </w:r>
      <w:r w:rsidR="002B59C9" w:rsidRPr="00721C7E">
        <w:rPr>
          <w:rFonts w:ascii="Times New Roman" w:hAnsi="Times New Roman" w:cs="Times New Roman"/>
          <w:color w:val="000000" w:themeColor="text1"/>
          <w:sz w:val="24"/>
          <w:szCs w:val="24"/>
        </w:rPr>
        <w:t>логопед</w:t>
      </w:r>
      <w:r w:rsidR="00780C9A" w:rsidRPr="00721C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, назначени  в училището</w:t>
      </w:r>
      <w:r w:rsidRPr="00721C7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5362C5" w:rsidRPr="00721C7E" w:rsidRDefault="0039256A" w:rsidP="005362C5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1C7E">
        <w:rPr>
          <w:rFonts w:ascii="Times New Roman" w:hAnsi="Times New Roman" w:cs="Times New Roman"/>
          <w:color w:val="000000" w:themeColor="text1"/>
          <w:sz w:val="24"/>
          <w:szCs w:val="24"/>
        </w:rPr>
        <w:t>СУ „Св. Клим</w:t>
      </w:r>
      <w:r w:rsidR="005362C5" w:rsidRPr="00721C7E">
        <w:rPr>
          <w:rFonts w:ascii="Times New Roman" w:hAnsi="Times New Roman" w:cs="Times New Roman"/>
          <w:color w:val="000000" w:themeColor="text1"/>
          <w:sz w:val="24"/>
          <w:szCs w:val="24"/>
        </w:rPr>
        <w:t>ент Охридски“, гр. Игнатиево – 35</w:t>
      </w:r>
      <w:r w:rsidRPr="00721C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B20B21" w:rsidRPr="00721C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педагози,  </w:t>
      </w:r>
      <w:r w:rsidR="005362C5" w:rsidRPr="00721C7E">
        <w:rPr>
          <w:rFonts w:ascii="Times New Roman" w:hAnsi="Times New Roman" w:cs="Times New Roman"/>
          <w:color w:val="000000" w:themeColor="text1"/>
          <w:sz w:val="24"/>
          <w:szCs w:val="24"/>
        </w:rPr>
        <w:t>1 ресурсен учител, 1 психолог, 1 логопед  и 1 образователен медиатор назначени е училището и 1 мед. сестра от Община Аксаково;</w:t>
      </w:r>
    </w:p>
    <w:p w:rsidR="0039256A" w:rsidRPr="00721C7E" w:rsidRDefault="0039256A" w:rsidP="002578E6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1C7E">
        <w:rPr>
          <w:rFonts w:ascii="Times New Roman" w:hAnsi="Times New Roman" w:cs="Times New Roman"/>
          <w:color w:val="000000" w:themeColor="text1"/>
          <w:sz w:val="24"/>
          <w:szCs w:val="24"/>
        </w:rPr>
        <w:t>СУ „Св. Клим</w:t>
      </w:r>
      <w:r w:rsidR="003F7065" w:rsidRPr="00721C7E">
        <w:rPr>
          <w:rFonts w:ascii="Times New Roman" w:hAnsi="Times New Roman" w:cs="Times New Roman"/>
          <w:color w:val="000000" w:themeColor="text1"/>
          <w:sz w:val="24"/>
          <w:szCs w:val="24"/>
        </w:rPr>
        <w:t>ент Охридски“, гр. Аксаково - 5</w:t>
      </w:r>
      <w:r w:rsidR="00C6143C" w:rsidRPr="00721C7E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721C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F7065" w:rsidRPr="00721C7E">
        <w:rPr>
          <w:rFonts w:ascii="Times New Roman" w:hAnsi="Times New Roman" w:cs="Times New Roman"/>
          <w:color w:val="000000" w:themeColor="text1"/>
          <w:sz w:val="24"/>
          <w:szCs w:val="24"/>
        </w:rPr>
        <w:t>педагози,</w:t>
      </w:r>
      <w:r w:rsidR="00243B53" w:rsidRPr="00721C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6143C" w:rsidRPr="00721C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 библиотекар, </w:t>
      </w:r>
      <w:r w:rsidR="003F7065" w:rsidRPr="00721C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6143C" w:rsidRPr="00721C7E">
        <w:rPr>
          <w:rFonts w:ascii="Times New Roman" w:hAnsi="Times New Roman" w:cs="Times New Roman"/>
          <w:color w:val="000000" w:themeColor="text1"/>
          <w:sz w:val="24"/>
          <w:szCs w:val="24"/>
        </w:rPr>
        <w:t>2 ресурсни</w:t>
      </w:r>
      <w:r w:rsidR="00B20B21" w:rsidRPr="00721C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учител</w:t>
      </w:r>
      <w:r w:rsidR="00C6143C" w:rsidRPr="00721C7E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B20B21" w:rsidRPr="00721C7E">
        <w:rPr>
          <w:rFonts w:ascii="Times New Roman" w:hAnsi="Times New Roman" w:cs="Times New Roman"/>
          <w:color w:val="000000" w:themeColor="text1"/>
          <w:sz w:val="24"/>
          <w:szCs w:val="24"/>
        </w:rPr>
        <w:t>, психолог и логопед  назначени в училището</w:t>
      </w:r>
      <w:r w:rsidR="00C6143C" w:rsidRPr="00721C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1 фелдшер от Община Аксаково</w:t>
      </w:r>
      <w:r w:rsidRPr="00721C7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39256A" w:rsidRPr="00721C7E" w:rsidRDefault="0039256A" w:rsidP="002578E6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1C7E">
        <w:rPr>
          <w:rFonts w:ascii="Times New Roman" w:hAnsi="Times New Roman" w:cs="Times New Roman"/>
          <w:color w:val="000000" w:themeColor="text1"/>
          <w:sz w:val="24"/>
          <w:szCs w:val="24"/>
        </w:rPr>
        <w:t>ОУ „Иван Вазов“, с. Л. Каравелово</w:t>
      </w:r>
      <w:r w:rsidR="00ED6060" w:rsidRPr="00721C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="00ED6060" w:rsidRPr="00721C7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14</w:t>
      </w:r>
      <w:r w:rsidRPr="00721C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F7065" w:rsidRPr="00721C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педагози и </w:t>
      </w:r>
      <w:r w:rsidR="00903C4E" w:rsidRPr="00721C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ресурсен учител, </w:t>
      </w:r>
      <w:r w:rsidR="00721C7E" w:rsidRPr="00721C7E">
        <w:rPr>
          <w:rFonts w:ascii="Times New Roman" w:hAnsi="Times New Roman" w:cs="Times New Roman"/>
          <w:color w:val="000000" w:themeColor="text1"/>
          <w:sz w:val="24"/>
          <w:szCs w:val="24"/>
        </w:rPr>
        <w:t>назначен</w:t>
      </w:r>
      <w:r w:rsidR="00B20B21" w:rsidRPr="00721C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РЦПППО</w:t>
      </w:r>
      <w:r w:rsidR="002578E6" w:rsidRPr="00721C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гр. Варна</w:t>
      </w:r>
      <w:r w:rsidRPr="00721C7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39256A" w:rsidRPr="00721C7E" w:rsidRDefault="0039256A" w:rsidP="002578E6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1C7E">
        <w:rPr>
          <w:rFonts w:ascii="Times New Roman" w:hAnsi="Times New Roman" w:cs="Times New Roman"/>
          <w:color w:val="000000" w:themeColor="text1"/>
          <w:sz w:val="24"/>
          <w:szCs w:val="24"/>
        </w:rPr>
        <w:t>ОУ „Христо Смирненски“, с. Въглен –</w:t>
      </w:r>
      <w:r w:rsidR="002E5C33" w:rsidRPr="00721C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11</w:t>
      </w:r>
      <w:r w:rsidRPr="00721C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F7065" w:rsidRPr="00721C7E">
        <w:rPr>
          <w:rFonts w:ascii="Times New Roman" w:hAnsi="Times New Roman" w:cs="Times New Roman"/>
          <w:color w:val="000000" w:themeColor="text1"/>
          <w:sz w:val="24"/>
          <w:szCs w:val="24"/>
        </w:rPr>
        <w:t>педагози, 1 психолог</w:t>
      </w:r>
      <w:r w:rsidR="002E5C33" w:rsidRPr="00721C7E">
        <w:rPr>
          <w:rFonts w:ascii="Times New Roman" w:hAnsi="Times New Roman" w:cs="Times New Roman"/>
          <w:color w:val="000000" w:themeColor="text1"/>
          <w:sz w:val="24"/>
          <w:szCs w:val="24"/>
        </w:rPr>
        <w:t>, назначен от училището</w:t>
      </w:r>
      <w:r w:rsidR="003F7065" w:rsidRPr="00721C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1 специалист от РЦПППО</w:t>
      </w:r>
      <w:r w:rsidR="002578E6" w:rsidRPr="00721C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гр. Варна</w:t>
      </w:r>
      <w:r w:rsidRPr="00721C7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126029" w:rsidRPr="00721C7E" w:rsidRDefault="00126029" w:rsidP="002578E6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1C7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ОУ „Св. Климент Охридски“, с. Изворско</w:t>
      </w:r>
      <w:r w:rsidR="00721C7E" w:rsidRPr="00721C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11</w:t>
      </w:r>
      <w:r w:rsidRPr="00721C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F7065" w:rsidRPr="00721C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педагози и </w:t>
      </w:r>
      <w:r w:rsidR="00C62E69" w:rsidRPr="00721C7E">
        <w:rPr>
          <w:rFonts w:ascii="Times New Roman" w:hAnsi="Times New Roman" w:cs="Times New Roman"/>
          <w:color w:val="000000" w:themeColor="text1"/>
          <w:sz w:val="24"/>
          <w:szCs w:val="24"/>
        </w:rPr>
        <w:t>ресурсен учител в</w:t>
      </w:r>
      <w:r w:rsidR="003F7065" w:rsidRPr="00721C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РЦПППО</w:t>
      </w:r>
      <w:r w:rsidRPr="00721C7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A65A38" w:rsidRPr="00721C7E" w:rsidRDefault="00A65A38" w:rsidP="002578E6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1C7E">
        <w:rPr>
          <w:rFonts w:ascii="Times New Roman" w:hAnsi="Times New Roman" w:cs="Times New Roman"/>
          <w:color w:val="000000" w:themeColor="text1"/>
          <w:sz w:val="24"/>
          <w:szCs w:val="24"/>
        </w:rPr>
        <w:t>ДГ</w:t>
      </w:r>
      <w:r w:rsidR="00401619" w:rsidRPr="00721C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„Детство мое“, гр. Аксаково – 1</w:t>
      </w:r>
      <w:r w:rsidR="00852881" w:rsidRPr="00721C7E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401619" w:rsidRPr="00721C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педагози</w:t>
      </w:r>
      <w:r w:rsidR="0004102C" w:rsidRPr="00721C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r w:rsidR="00FD6054" w:rsidRPr="00721C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ресурсен учител, психолог и логопед </w:t>
      </w:r>
      <w:r w:rsidR="0004102C" w:rsidRPr="00721C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назначен</w:t>
      </w:r>
      <w:r w:rsidR="00FD6054" w:rsidRPr="00721C7E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04102C" w:rsidRPr="00721C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РЦПППО</w:t>
      </w:r>
      <w:r w:rsidR="002578E6" w:rsidRPr="00721C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гр. Варна</w:t>
      </w:r>
      <w:r w:rsidR="00852881" w:rsidRPr="00721C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1 логопед от Община Аксаково</w:t>
      </w:r>
      <w:r w:rsidRPr="00721C7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04102C" w:rsidRPr="00721C7E" w:rsidRDefault="00401619" w:rsidP="002578E6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1C7E">
        <w:rPr>
          <w:rFonts w:ascii="Times New Roman" w:hAnsi="Times New Roman" w:cs="Times New Roman"/>
          <w:color w:val="000000" w:themeColor="text1"/>
          <w:sz w:val="24"/>
          <w:szCs w:val="24"/>
        </w:rPr>
        <w:t>ДГ „Дружба“, гр. Аксаково – 1</w:t>
      </w:r>
      <w:r w:rsidR="00FD6054" w:rsidRPr="00721C7E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A65A38" w:rsidRPr="00721C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21C7E">
        <w:rPr>
          <w:rFonts w:ascii="Times New Roman" w:hAnsi="Times New Roman" w:cs="Times New Roman"/>
          <w:color w:val="000000" w:themeColor="text1"/>
          <w:sz w:val="24"/>
          <w:szCs w:val="24"/>
        </w:rPr>
        <w:t>педагози</w:t>
      </w:r>
      <w:r w:rsidR="00C6143C" w:rsidRPr="00721C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1 </w:t>
      </w:r>
      <w:r w:rsidR="0004102C" w:rsidRPr="00721C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ресурсен учител, </w:t>
      </w:r>
      <w:r w:rsidR="00C6143C" w:rsidRPr="00721C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 </w:t>
      </w:r>
      <w:r w:rsidR="0004102C" w:rsidRPr="00721C7E">
        <w:rPr>
          <w:rFonts w:ascii="Times New Roman" w:hAnsi="Times New Roman" w:cs="Times New Roman"/>
          <w:color w:val="000000" w:themeColor="text1"/>
          <w:sz w:val="24"/>
          <w:szCs w:val="24"/>
        </w:rPr>
        <w:t>психолог и</w:t>
      </w:r>
      <w:r w:rsidR="00C6143C" w:rsidRPr="00721C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 </w:t>
      </w:r>
      <w:r w:rsidR="0004102C" w:rsidRPr="00721C7E">
        <w:rPr>
          <w:rFonts w:ascii="Times New Roman" w:hAnsi="Times New Roman" w:cs="Times New Roman"/>
          <w:color w:val="000000" w:themeColor="text1"/>
          <w:sz w:val="24"/>
          <w:szCs w:val="24"/>
        </w:rPr>
        <w:t>логопед  специалисти в РЦПППО</w:t>
      </w:r>
      <w:r w:rsidR="002578E6" w:rsidRPr="00721C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гр. Варна</w:t>
      </w:r>
      <w:r w:rsidR="00C6143C" w:rsidRPr="00721C7E">
        <w:rPr>
          <w:rFonts w:ascii="Times New Roman" w:hAnsi="Times New Roman" w:cs="Times New Roman"/>
          <w:color w:val="000000" w:themeColor="text1"/>
          <w:sz w:val="24"/>
          <w:szCs w:val="24"/>
        </w:rPr>
        <w:t>, 2 мед. сестри и 1 логопед от Община Аксаково</w:t>
      </w:r>
      <w:r w:rsidR="0004102C" w:rsidRPr="00721C7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04102C" w:rsidRPr="00721C7E" w:rsidRDefault="00942616" w:rsidP="002578E6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1C7E">
        <w:rPr>
          <w:rFonts w:ascii="Times New Roman" w:hAnsi="Times New Roman" w:cs="Times New Roman"/>
          <w:color w:val="000000" w:themeColor="text1"/>
          <w:sz w:val="24"/>
          <w:szCs w:val="24"/>
        </w:rPr>
        <w:t>ДГ „Мир“, гр. Игнатиево – 9</w:t>
      </w:r>
      <w:r w:rsidR="00A65A38" w:rsidRPr="00721C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01619" w:rsidRPr="00721C7E">
        <w:rPr>
          <w:rFonts w:ascii="Times New Roman" w:hAnsi="Times New Roman" w:cs="Times New Roman"/>
          <w:color w:val="000000" w:themeColor="text1"/>
          <w:sz w:val="24"/>
          <w:szCs w:val="24"/>
        </w:rPr>
        <w:t>педагози</w:t>
      </w:r>
      <w:r w:rsidR="00852881" w:rsidRPr="00721C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2 мед. сестри, 1 </w:t>
      </w:r>
      <w:r w:rsidR="0004102C" w:rsidRPr="00721C7E">
        <w:rPr>
          <w:rFonts w:ascii="Times New Roman" w:hAnsi="Times New Roman" w:cs="Times New Roman"/>
          <w:color w:val="000000" w:themeColor="text1"/>
          <w:sz w:val="24"/>
          <w:szCs w:val="24"/>
        </w:rPr>
        <w:t>ресурсен учител, назначен в РЦПППО</w:t>
      </w:r>
      <w:r w:rsidR="002578E6" w:rsidRPr="00721C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гр. Варна</w:t>
      </w:r>
      <w:r w:rsidR="00852881" w:rsidRPr="00721C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1 логопед от Община Аксаково</w:t>
      </w:r>
      <w:r w:rsidR="0004102C" w:rsidRPr="00721C7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5B4B0F" w:rsidRPr="00721C7E" w:rsidRDefault="004A5E64" w:rsidP="002578E6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1C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ДГ „Славейче“, с. Л. Каравелово – 4 </w:t>
      </w:r>
      <w:r w:rsidR="00401619" w:rsidRPr="00721C7E">
        <w:rPr>
          <w:rFonts w:ascii="Times New Roman" w:hAnsi="Times New Roman" w:cs="Times New Roman"/>
          <w:color w:val="000000" w:themeColor="text1"/>
          <w:sz w:val="24"/>
          <w:szCs w:val="24"/>
        </w:rPr>
        <w:t>педагози</w:t>
      </w:r>
      <w:r w:rsidRPr="00721C7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4A5E64" w:rsidRPr="00721C7E" w:rsidRDefault="004A5E64" w:rsidP="002578E6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1C7E">
        <w:rPr>
          <w:rFonts w:ascii="Times New Roman" w:hAnsi="Times New Roman" w:cs="Times New Roman"/>
          <w:color w:val="000000" w:themeColor="text1"/>
          <w:sz w:val="24"/>
          <w:szCs w:val="24"/>
        </w:rPr>
        <w:t>ДГ „Детелина“, с. Изворско</w:t>
      </w:r>
      <w:r w:rsidR="00401619" w:rsidRPr="00721C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2</w:t>
      </w:r>
      <w:r w:rsidRPr="00721C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01619" w:rsidRPr="00721C7E">
        <w:rPr>
          <w:rFonts w:ascii="Times New Roman" w:hAnsi="Times New Roman" w:cs="Times New Roman"/>
          <w:color w:val="000000" w:themeColor="text1"/>
          <w:sz w:val="24"/>
          <w:szCs w:val="24"/>
        </w:rPr>
        <w:t>педагози</w:t>
      </w:r>
      <w:r w:rsidR="0004102C" w:rsidRPr="00721C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ресурсен учител, назначен в РЦПППО</w:t>
      </w:r>
      <w:r w:rsidR="002578E6" w:rsidRPr="00721C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гр. Варна</w:t>
      </w:r>
      <w:r w:rsidR="00401619" w:rsidRPr="00721C7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401619" w:rsidRPr="00721C7E" w:rsidRDefault="00401619" w:rsidP="002578E6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1C7E">
        <w:rPr>
          <w:rFonts w:ascii="Times New Roman" w:hAnsi="Times New Roman" w:cs="Times New Roman"/>
          <w:color w:val="000000" w:themeColor="text1"/>
          <w:sz w:val="24"/>
          <w:szCs w:val="24"/>
        </w:rPr>
        <w:t>ДГ „Добри Чинтулов“, с. Въглен – 2 педагози</w:t>
      </w:r>
      <w:r w:rsidR="0004102C" w:rsidRPr="00721C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ресурсен учител, назначен в РЦПППО</w:t>
      </w:r>
      <w:r w:rsidR="002578E6" w:rsidRPr="00721C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гр. Варна</w:t>
      </w:r>
      <w:r w:rsidRPr="00721C7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D4AB9" w:rsidRPr="0086479F" w:rsidRDefault="003D4AB9" w:rsidP="00F93780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C142B" w:rsidRPr="0086479F" w:rsidRDefault="006C3986" w:rsidP="00A003C5">
      <w:pPr>
        <w:pStyle w:val="NoSpacing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647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</w:t>
      </w:r>
      <w:r w:rsidR="004C142B" w:rsidRPr="008647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Брой педагогически специалисти</w:t>
      </w:r>
      <w:r w:rsidR="00401619" w:rsidRPr="008647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(педагози)</w:t>
      </w:r>
      <w:r w:rsidR="004C142B" w:rsidRPr="008647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участвали в краткосрочни обучения за развитие на професионалните компетентности за предоставяне на обща и допълнителна</w:t>
      </w:r>
      <w:r w:rsidR="00673CC6" w:rsidRPr="008647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подкрепа за личностно развитие:</w:t>
      </w:r>
    </w:p>
    <w:p w:rsidR="00825307" w:rsidRPr="0086479F" w:rsidRDefault="00825307" w:rsidP="00F93780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73CC6" w:rsidRPr="00721C7E" w:rsidRDefault="00673CC6" w:rsidP="00F93780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1C7E">
        <w:rPr>
          <w:rFonts w:ascii="Times New Roman" w:hAnsi="Times New Roman" w:cs="Times New Roman"/>
          <w:color w:val="000000" w:themeColor="text1"/>
          <w:sz w:val="24"/>
          <w:szCs w:val="24"/>
        </w:rPr>
        <w:t>ОУ „Св. Климент Охри</w:t>
      </w:r>
      <w:r w:rsidR="00A93685" w:rsidRPr="00721C7E">
        <w:rPr>
          <w:rFonts w:ascii="Times New Roman" w:hAnsi="Times New Roman" w:cs="Times New Roman"/>
          <w:color w:val="000000" w:themeColor="text1"/>
          <w:sz w:val="24"/>
          <w:szCs w:val="24"/>
        </w:rPr>
        <w:t>дски“, с. Кичево – 1</w:t>
      </w:r>
      <w:r w:rsidR="000700B8" w:rsidRPr="00721C7E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A93685" w:rsidRPr="00721C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специалист</w:t>
      </w:r>
      <w:r w:rsidR="002578E6" w:rsidRPr="00721C7E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721C7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673CC6" w:rsidRPr="00721C7E" w:rsidRDefault="00673CC6" w:rsidP="00F93780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1C7E">
        <w:rPr>
          <w:rFonts w:ascii="Times New Roman" w:hAnsi="Times New Roman" w:cs="Times New Roman"/>
          <w:color w:val="000000" w:themeColor="text1"/>
          <w:sz w:val="24"/>
          <w:szCs w:val="24"/>
        </w:rPr>
        <w:t>СУ „Св. Клим</w:t>
      </w:r>
      <w:r w:rsidR="005362C5" w:rsidRPr="00721C7E">
        <w:rPr>
          <w:rFonts w:ascii="Times New Roman" w:hAnsi="Times New Roman" w:cs="Times New Roman"/>
          <w:color w:val="000000" w:themeColor="text1"/>
          <w:sz w:val="24"/>
          <w:szCs w:val="24"/>
        </w:rPr>
        <w:t>ент Охридски“, гр. Игнатиево – 35</w:t>
      </w:r>
      <w:r w:rsidRPr="00721C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специалисти;</w:t>
      </w:r>
    </w:p>
    <w:p w:rsidR="00673CC6" w:rsidRPr="00721C7E" w:rsidRDefault="00673CC6" w:rsidP="00F93780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1C7E">
        <w:rPr>
          <w:rFonts w:ascii="Times New Roman" w:hAnsi="Times New Roman" w:cs="Times New Roman"/>
          <w:color w:val="000000" w:themeColor="text1"/>
          <w:sz w:val="24"/>
          <w:szCs w:val="24"/>
        </w:rPr>
        <w:t>СУ „Св. Кли</w:t>
      </w:r>
      <w:r w:rsidR="00ED6060" w:rsidRPr="00721C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мент Охридски“, гр. Аксаково - </w:t>
      </w:r>
      <w:r w:rsidR="00C6143C" w:rsidRPr="00721C7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4</w:t>
      </w:r>
      <w:r w:rsidRPr="00721C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специалисти;</w:t>
      </w:r>
    </w:p>
    <w:p w:rsidR="00673CC6" w:rsidRPr="00721C7E" w:rsidRDefault="00673CC6" w:rsidP="00F93780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1C7E">
        <w:rPr>
          <w:rFonts w:ascii="Times New Roman" w:hAnsi="Times New Roman" w:cs="Times New Roman"/>
          <w:color w:val="000000" w:themeColor="text1"/>
          <w:sz w:val="24"/>
          <w:szCs w:val="24"/>
        </w:rPr>
        <w:t>ОУ „Иван Вазов“, с. Л. Каравелово - 2</w:t>
      </w:r>
      <w:r w:rsidR="00ED6060" w:rsidRPr="00721C7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0</w:t>
      </w:r>
      <w:r w:rsidRPr="00721C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специалисти;</w:t>
      </w:r>
    </w:p>
    <w:p w:rsidR="00673CC6" w:rsidRPr="00721C7E" w:rsidRDefault="00673CC6" w:rsidP="00F93780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1C7E">
        <w:rPr>
          <w:rFonts w:ascii="Times New Roman" w:hAnsi="Times New Roman" w:cs="Times New Roman"/>
          <w:color w:val="000000" w:themeColor="text1"/>
          <w:sz w:val="24"/>
          <w:szCs w:val="24"/>
        </w:rPr>
        <w:t>ОУ „Х</w:t>
      </w:r>
      <w:r w:rsidR="00D91CB2" w:rsidRPr="00721C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ристо Смирненски“, с. Въглен – </w:t>
      </w:r>
      <w:r w:rsidR="002E5C33" w:rsidRPr="00721C7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</w:t>
      </w:r>
      <w:r w:rsidRPr="00721C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специалисти;</w:t>
      </w:r>
    </w:p>
    <w:p w:rsidR="00126029" w:rsidRPr="00721C7E" w:rsidRDefault="00126029" w:rsidP="00F93780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1C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ОУ „Св. Климент </w:t>
      </w:r>
      <w:r w:rsidR="002E5C33" w:rsidRPr="00721C7E">
        <w:rPr>
          <w:rFonts w:ascii="Times New Roman" w:hAnsi="Times New Roman" w:cs="Times New Roman"/>
          <w:color w:val="000000" w:themeColor="text1"/>
          <w:sz w:val="24"/>
          <w:szCs w:val="24"/>
        </w:rPr>
        <w:t>Охридски“, с. Изворско – 3</w:t>
      </w:r>
      <w:r w:rsidRPr="00721C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специалисти;</w:t>
      </w:r>
    </w:p>
    <w:p w:rsidR="00C6143C" w:rsidRPr="00721C7E" w:rsidRDefault="00C6143C" w:rsidP="00F93780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1C7E">
        <w:rPr>
          <w:rFonts w:ascii="Times New Roman" w:hAnsi="Times New Roman" w:cs="Times New Roman"/>
          <w:color w:val="000000" w:themeColor="text1"/>
          <w:sz w:val="24"/>
          <w:szCs w:val="24"/>
        </w:rPr>
        <w:t>ДГ „Дружба“, гр. Аксаково – 5 специалисти.</w:t>
      </w:r>
    </w:p>
    <w:p w:rsidR="00673CC6" w:rsidRPr="0086479F" w:rsidRDefault="006C3986" w:rsidP="0030383A">
      <w:pPr>
        <w:pStyle w:val="ListParagraph"/>
        <w:spacing w:before="200" w:after="0" w:line="240" w:lineRule="auto"/>
        <w:ind w:left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6479F">
        <w:rPr>
          <w:rFonts w:ascii="Times New Roman" w:hAnsi="Times New Roman"/>
          <w:b/>
          <w:color w:val="000000" w:themeColor="text1"/>
          <w:sz w:val="24"/>
          <w:szCs w:val="24"/>
        </w:rPr>
        <w:t xml:space="preserve">4. </w:t>
      </w:r>
      <w:r w:rsidR="00A93685" w:rsidRPr="0086479F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O</w:t>
      </w:r>
      <w:r w:rsidR="000E6F2C" w:rsidRPr="0086479F">
        <w:rPr>
          <w:rFonts w:ascii="Times New Roman" w:hAnsi="Times New Roman"/>
          <w:b/>
          <w:color w:val="000000" w:themeColor="text1"/>
          <w:sz w:val="24"/>
          <w:szCs w:val="24"/>
        </w:rPr>
        <w:t xml:space="preserve">рганизиране </w:t>
      </w:r>
      <w:r w:rsidR="00A93685" w:rsidRPr="0086479F">
        <w:rPr>
          <w:rFonts w:ascii="Times New Roman" w:hAnsi="Times New Roman"/>
          <w:b/>
          <w:color w:val="000000" w:themeColor="text1"/>
          <w:sz w:val="24"/>
          <w:szCs w:val="24"/>
        </w:rPr>
        <w:t xml:space="preserve">и обезпечаване на </w:t>
      </w:r>
      <w:r w:rsidR="004C142B" w:rsidRPr="0086479F">
        <w:rPr>
          <w:rFonts w:ascii="Times New Roman" w:hAnsi="Times New Roman"/>
          <w:b/>
          <w:color w:val="000000" w:themeColor="text1"/>
          <w:sz w:val="24"/>
          <w:szCs w:val="24"/>
        </w:rPr>
        <w:t>ресурсното по</w:t>
      </w:r>
      <w:r w:rsidR="00673CC6" w:rsidRPr="0086479F">
        <w:rPr>
          <w:rFonts w:ascii="Times New Roman" w:hAnsi="Times New Roman"/>
          <w:b/>
          <w:color w:val="000000" w:themeColor="text1"/>
          <w:sz w:val="24"/>
          <w:szCs w:val="24"/>
        </w:rPr>
        <w:t>дпомагане на децата и учениците:</w:t>
      </w:r>
      <w:r w:rsidR="004C142B" w:rsidRPr="0086479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</w:p>
    <w:p w:rsidR="00825307" w:rsidRPr="0086479F" w:rsidRDefault="00825307" w:rsidP="00F93780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73CC6" w:rsidRPr="00721C7E" w:rsidRDefault="00673CC6" w:rsidP="00F93780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1C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ОУ „Св. Климент Охридски“, с. Кичево – </w:t>
      </w:r>
      <w:r w:rsidR="000E6F2C" w:rsidRPr="00721C7E">
        <w:rPr>
          <w:rFonts w:ascii="Times New Roman" w:hAnsi="Times New Roman" w:cs="Times New Roman"/>
          <w:color w:val="000000" w:themeColor="text1"/>
          <w:sz w:val="24"/>
          <w:szCs w:val="24"/>
        </w:rPr>
        <w:t>от  ресурсен учител, назначен в РЦПППО – Варна</w:t>
      </w:r>
      <w:r w:rsidR="00BB6945" w:rsidRPr="00721C7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673CC6" w:rsidRPr="00721C7E" w:rsidRDefault="00673CC6" w:rsidP="00F93780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1C7E">
        <w:rPr>
          <w:rFonts w:ascii="Times New Roman" w:hAnsi="Times New Roman" w:cs="Times New Roman"/>
          <w:color w:val="000000" w:themeColor="text1"/>
          <w:sz w:val="24"/>
          <w:szCs w:val="24"/>
        </w:rPr>
        <w:t>СУ „Св. Климент Охридски“, гр. Игнатиево –  назначен</w:t>
      </w:r>
      <w:r w:rsidR="005362C5" w:rsidRPr="00721C7E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721C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E6F2C" w:rsidRPr="00721C7E">
        <w:rPr>
          <w:rFonts w:ascii="Times New Roman" w:hAnsi="Times New Roman" w:cs="Times New Roman"/>
          <w:color w:val="000000" w:themeColor="text1"/>
          <w:sz w:val="24"/>
          <w:szCs w:val="24"/>
        </w:rPr>
        <w:t>в училището</w:t>
      </w:r>
      <w:r w:rsidRPr="00721C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ресурсен учител</w:t>
      </w:r>
      <w:r w:rsidR="005362C5" w:rsidRPr="00721C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психолог, образователен медиатор </w:t>
      </w:r>
      <w:r w:rsidRPr="00721C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логопед; </w:t>
      </w:r>
    </w:p>
    <w:p w:rsidR="00673CC6" w:rsidRPr="00721C7E" w:rsidRDefault="00673CC6" w:rsidP="00F93780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1C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СУ „Св. Климент Охридски“, гр. Аксаково – </w:t>
      </w:r>
      <w:r w:rsidR="000E6F2C" w:rsidRPr="00721C7E">
        <w:rPr>
          <w:rFonts w:ascii="Times New Roman" w:hAnsi="Times New Roman" w:cs="Times New Roman"/>
          <w:color w:val="000000" w:themeColor="text1"/>
          <w:sz w:val="24"/>
          <w:szCs w:val="24"/>
        </w:rPr>
        <w:t>от назначени в училището двама</w:t>
      </w:r>
      <w:r w:rsidR="00B87EFC" w:rsidRPr="00721C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ресурсни учители, </w:t>
      </w:r>
      <w:r w:rsidR="000E6F2C" w:rsidRPr="00721C7E">
        <w:rPr>
          <w:rFonts w:ascii="Times New Roman" w:hAnsi="Times New Roman" w:cs="Times New Roman"/>
          <w:color w:val="000000" w:themeColor="text1"/>
          <w:sz w:val="24"/>
          <w:szCs w:val="24"/>
        </w:rPr>
        <w:t>един</w:t>
      </w:r>
      <w:r w:rsidR="00B87EFC" w:rsidRPr="00721C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логопе</w:t>
      </w:r>
      <w:r w:rsidR="000E6F2C" w:rsidRPr="00721C7E">
        <w:rPr>
          <w:rFonts w:ascii="Times New Roman" w:hAnsi="Times New Roman" w:cs="Times New Roman"/>
          <w:color w:val="000000" w:themeColor="text1"/>
          <w:sz w:val="24"/>
          <w:szCs w:val="24"/>
        </w:rPr>
        <w:t>д и един</w:t>
      </w:r>
      <w:r w:rsidR="00B87EFC" w:rsidRPr="00721C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психолог</w:t>
      </w:r>
      <w:r w:rsidRPr="00721C7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673CC6" w:rsidRPr="00721C7E" w:rsidRDefault="00673CC6" w:rsidP="00F93780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1C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ОУ „Иван Вазов“, с. Л. Каравелово -  </w:t>
      </w:r>
      <w:r w:rsidR="000E6F2C" w:rsidRPr="00721C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</w:t>
      </w:r>
      <w:r w:rsidRPr="00721C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E6F2C" w:rsidRPr="00721C7E">
        <w:rPr>
          <w:rFonts w:ascii="Times New Roman" w:hAnsi="Times New Roman" w:cs="Times New Roman"/>
          <w:color w:val="000000" w:themeColor="text1"/>
          <w:sz w:val="24"/>
          <w:szCs w:val="24"/>
        </w:rPr>
        <w:t>ресурсен учител</w:t>
      </w:r>
      <w:r w:rsidR="00721C7E" w:rsidRPr="00721C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назначен</w:t>
      </w:r>
      <w:r w:rsidR="000E6F2C" w:rsidRPr="00721C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  <w:r w:rsidRPr="00721C7E">
        <w:rPr>
          <w:rFonts w:ascii="Times New Roman" w:hAnsi="Times New Roman" w:cs="Times New Roman"/>
          <w:color w:val="000000" w:themeColor="text1"/>
          <w:sz w:val="24"/>
          <w:szCs w:val="24"/>
        </w:rPr>
        <w:t>РЦПППО – Варна;</w:t>
      </w:r>
    </w:p>
    <w:p w:rsidR="00721C7E" w:rsidRPr="00721C7E" w:rsidRDefault="00673CC6" w:rsidP="00721C7E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1C7E">
        <w:rPr>
          <w:rFonts w:ascii="Times New Roman" w:hAnsi="Times New Roman" w:cs="Times New Roman"/>
          <w:color w:val="000000" w:themeColor="text1"/>
          <w:sz w:val="24"/>
          <w:szCs w:val="24"/>
        </w:rPr>
        <w:t>ОУ „Христо Смирненски“, с. Въглен –</w:t>
      </w:r>
      <w:r w:rsidR="006C3986" w:rsidRPr="00721C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21C7E" w:rsidRPr="00721C7E">
        <w:rPr>
          <w:rFonts w:ascii="Times New Roman" w:hAnsi="Times New Roman" w:cs="Times New Roman"/>
          <w:color w:val="000000" w:themeColor="text1"/>
          <w:sz w:val="24"/>
          <w:szCs w:val="24"/>
        </w:rPr>
        <w:t>1 психолог, назначен от училището и 1 специалист от РЦПППО гр. Варна;</w:t>
      </w:r>
    </w:p>
    <w:p w:rsidR="00126029" w:rsidRPr="00721C7E" w:rsidRDefault="00126029" w:rsidP="00F93780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1C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ОУ „Св. Климент Охридски“, с. Изворско – </w:t>
      </w:r>
      <w:r w:rsidR="000E6F2C" w:rsidRPr="00721C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 ресурсен учител, назначен в РЦПППО – Варна;</w:t>
      </w:r>
    </w:p>
    <w:p w:rsidR="00A65A38" w:rsidRPr="00721C7E" w:rsidRDefault="00A93685" w:rsidP="00F93780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1C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ДГ „Детство мое“, гр. Аксаково – </w:t>
      </w:r>
      <w:r w:rsidR="00A65A38" w:rsidRPr="00721C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</w:t>
      </w:r>
      <w:r w:rsidR="00FD6054" w:rsidRPr="00721C7E">
        <w:rPr>
          <w:rFonts w:ascii="Times New Roman" w:hAnsi="Times New Roman" w:cs="Times New Roman"/>
          <w:color w:val="000000" w:themeColor="text1"/>
          <w:sz w:val="24"/>
          <w:szCs w:val="24"/>
        </w:rPr>
        <w:t>ресурсен учител, логопед и психолог</w:t>
      </w:r>
      <w:r w:rsidR="000E6F2C" w:rsidRPr="00721C7E">
        <w:rPr>
          <w:rFonts w:ascii="Times New Roman" w:hAnsi="Times New Roman" w:cs="Times New Roman"/>
          <w:color w:val="000000" w:themeColor="text1"/>
          <w:sz w:val="24"/>
          <w:szCs w:val="24"/>
        </w:rPr>
        <w:t>, назначен</w:t>
      </w:r>
      <w:r w:rsidR="00FD6054" w:rsidRPr="00721C7E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0E6F2C" w:rsidRPr="00721C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</w:t>
      </w:r>
      <w:r w:rsidR="001D2A50" w:rsidRPr="00721C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65A38" w:rsidRPr="00721C7E">
        <w:rPr>
          <w:rFonts w:ascii="Times New Roman" w:hAnsi="Times New Roman" w:cs="Times New Roman"/>
          <w:color w:val="000000" w:themeColor="text1"/>
          <w:sz w:val="24"/>
          <w:szCs w:val="24"/>
        </w:rPr>
        <w:t>РЦПППО – Варна и ло</w:t>
      </w:r>
      <w:r w:rsidR="007506CB" w:rsidRPr="00721C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гопед от </w:t>
      </w:r>
      <w:r w:rsidR="000E6F2C" w:rsidRPr="00721C7E">
        <w:rPr>
          <w:rFonts w:ascii="Times New Roman" w:hAnsi="Times New Roman" w:cs="Times New Roman"/>
          <w:color w:val="000000" w:themeColor="text1"/>
          <w:sz w:val="24"/>
          <w:szCs w:val="24"/>
        </w:rPr>
        <w:t>Община Аксаково</w:t>
      </w:r>
      <w:r w:rsidR="00A65A38" w:rsidRPr="00721C7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7506CB" w:rsidRPr="00721C7E" w:rsidRDefault="00A93685" w:rsidP="00F93780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1C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ДГ „Дружба“, гр. Аксаково – </w:t>
      </w:r>
      <w:r w:rsidR="007506CB" w:rsidRPr="00721C7E">
        <w:rPr>
          <w:rFonts w:ascii="Times New Roman" w:hAnsi="Times New Roman" w:cs="Times New Roman"/>
          <w:color w:val="000000" w:themeColor="text1"/>
          <w:sz w:val="24"/>
          <w:szCs w:val="24"/>
        </w:rPr>
        <w:t>от ресурсен учител</w:t>
      </w:r>
      <w:r w:rsidR="000E6F2C" w:rsidRPr="00721C7E">
        <w:rPr>
          <w:rFonts w:ascii="Times New Roman" w:hAnsi="Times New Roman" w:cs="Times New Roman"/>
          <w:color w:val="000000" w:themeColor="text1"/>
          <w:sz w:val="24"/>
          <w:szCs w:val="24"/>
        </w:rPr>
        <w:t>, логопед</w:t>
      </w:r>
      <w:r w:rsidR="007506CB" w:rsidRPr="00721C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01619" w:rsidRPr="00721C7E">
        <w:rPr>
          <w:rFonts w:ascii="Times New Roman" w:hAnsi="Times New Roman" w:cs="Times New Roman"/>
          <w:color w:val="000000" w:themeColor="text1"/>
          <w:sz w:val="24"/>
          <w:szCs w:val="24"/>
        </w:rPr>
        <w:t>и психолог</w:t>
      </w:r>
      <w:r w:rsidR="000E6F2C" w:rsidRPr="00721C7E">
        <w:rPr>
          <w:rFonts w:ascii="Times New Roman" w:hAnsi="Times New Roman" w:cs="Times New Roman"/>
          <w:color w:val="000000" w:themeColor="text1"/>
          <w:sz w:val="24"/>
          <w:szCs w:val="24"/>
        </w:rPr>
        <w:t>, назначени</w:t>
      </w:r>
      <w:r w:rsidR="00401619" w:rsidRPr="00721C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E6F2C" w:rsidRPr="00721C7E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401619" w:rsidRPr="00721C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506CB" w:rsidRPr="00721C7E">
        <w:rPr>
          <w:rFonts w:ascii="Times New Roman" w:hAnsi="Times New Roman" w:cs="Times New Roman"/>
          <w:color w:val="000000" w:themeColor="text1"/>
          <w:sz w:val="24"/>
          <w:szCs w:val="24"/>
        </w:rPr>
        <w:t>РЦПППО – Варна;</w:t>
      </w:r>
    </w:p>
    <w:p w:rsidR="00A93685" w:rsidRPr="00721C7E" w:rsidRDefault="00A93685" w:rsidP="00F93780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1C7E">
        <w:rPr>
          <w:rFonts w:ascii="Times New Roman" w:hAnsi="Times New Roman" w:cs="Times New Roman"/>
          <w:color w:val="000000" w:themeColor="text1"/>
          <w:sz w:val="24"/>
          <w:szCs w:val="24"/>
        </w:rPr>
        <w:t>ДГ „Мир“, гр. Игнатиево -</w:t>
      </w:r>
      <w:r w:rsidR="000E6F2C" w:rsidRPr="00721C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ресурсен учител, назначен в РЦПППО – Варна;</w:t>
      </w:r>
    </w:p>
    <w:p w:rsidR="007B7800" w:rsidRPr="00721C7E" w:rsidRDefault="007B7800" w:rsidP="007B7800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1C7E">
        <w:rPr>
          <w:rFonts w:ascii="Times New Roman" w:hAnsi="Times New Roman" w:cs="Times New Roman"/>
          <w:color w:val="000000" w:themeColor="text1"/>
          <w:sz w:val="24"/>
          <w:szCs w:val="24"/>
        </w:rPr>
        <w:t>ДГ „Добри Чинтулов“, с. Въглен – от  рес</w:t>
      </w:r>
      <w:r w:rsidR="00721C7E">
        <w:rPr>
          <w:rFonts w:ascii="Times New Roman" w:hAnsi="Times New Roman" w:cs="Times New Roman"/>
          <w:color w:val="000000" w:themeColor="text1"/>
          <w:sz w:val="24"/>
          <w:szCs w:val="24"/>
        </w:rPr>
        <w:t>урсен учител, назначен в РЦПППО;</w:t>
      </w:r>
    </w:p>
    <w:p w:rsidR="007B7800" w:rsidRPr="00721C7E" w:rsidRDefault="007B7800" w:rsidP="007B7800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1C7E">
        <w:rPr>
          <w:rFonts w:ascii="Times New Roman" w:hAnsi="Times New Roman" w:cs="Times New Roman"/>
          <w:color w:val="000000" w:themeColor="text1"/>
          <w:sz w:val="24"/>
          <w:szCs w:val="24"/>
        </w:rPr>
        <w:t>ДГ „Детелина“, с. Изворско - от  ресурсен учител, назначен в РЦПППО.</w:t>
      </w:r>
    </w:p>
    <w:p w:rsidR="007B7800" w:rsidRPr="0086479F" w:rsidRDefault="007B7800" w:rsidP="007B7800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73CC6" w:rsidRPr="0086479F" w:rsidRDefault="006C3986" w:rsidP="00E72EF0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6479F">
        <w:rPr>
          <w:rFonts w:ascii="Times New Roman" w:hAnsi="Times New Roman"/>
          <w:b/>
          <w:color w:val="000000" w:themeColor="text1"/>
          <w:sz w:val="24"/>
          <w:szCs w:val="24"/>
        </w:rPr>
        <w:t xml:space="preserve">5. </w:t>
      </w:r>
      <w:r w:rsidR="00BB6945" w:rsidRPr="0086479F">
        <w:rPr>
          <w:rFonts w:ascii="Times New Roman" w:hAnsi="Times New Roman"/>
          <w:b/>
          <w:color w:val="000000" w:themeColor="text1"/>
          <w:sz w:val="24"/>
          <w:szCs w:val="24"/>
        </w:rPr>
        <w:t>П</w:t>
      </w:r>
      <w:r w:rsidR="00673CC6" w:rsidRPr="0086479F">
        <w:rPr>
          <w:rFonts w:ascii="Times New Roman" w:hAnsi="Times New Roman"/>
          <w:b/>
          <w:color w:val="000000" w:themeColor="text1"/>
          <w:sz w:val="24"/>
          <w:szCs w:val="24"/>
        </w:rPr>
        <w:t>роцент</w:t>
      </w:r>
      <w:r w:rsidR="000E6F2C" w:rsidRPr="0086479F">
        <w:rPr>
          <w:rFonts w:ascii="Times New Roman" w:hAnsi="Times New Roman"/>
          <w:b/>
          <w:color w:val="000000" w:themeColor="text1"/>
          <w:sz w:val="24"/>
          <w:szCs w:val="24"/>
        </w:rPr>
        <w:t>,</w:t>
      </w:r>
      <w:r w:rsidR="00673CC6" w:rsidRPr="0086479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спрямо общия брой деца и ученици със СОП:</w:t>
      </w:r>
    </w:p>
    <w:p w:rsidR="000E6F2C" w:rsidRPr="0086479F" w:rsidRDefault="000E6F2C" w:rsidP="00E72EF0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B6945" w:rsidRPr="0086479F" w:rsidRDefault="00BB6945" w:rsidP="00E72EF0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47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ОУ „Св. Климент Охридски“, с. Кичево – </w:t>
      </w:r>
      <w:r w:rsidR="000142EF">
        <w:rPr>
          <w:rFonts w:ascii="Times New Roman" w:hAnsi="Times New Roman" w:cs="Times New Roman"/>
          <w:color w:val="000000" w:themeColor="text1"/>
          <w:sz w:val="24"/>
          <w:szCs w:val="24"/>
        </w:rPr>
        <w:t>12,68</w:t>
      </w:r>
      <w:r w:rsidR="007B7800" w:rsidRPr="008647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D7ECD" w:rsidRPr="0086479F">
        <w:rPr>
          <w:rFonts w:ascii="Times New Roman" w:hAnsi="Times New Roman" w:cs="Times New Roman"/>
          <w:color w:val="000000" w:themeColor="text1"/>
          <w:sz w:val="24"/>
          <w:szCs w:val="24"/>
        </w:rPr>
        <w:t>%</w:t>
      </w:r>
      <w:r w:rsidRPr="008647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;</w:t>
      </w:r>
    </w:p>
    <w:p w:rsidR="00BB6945" w:rsidRPr="0086479F" w:rsidRDefault="00BB6945" w:rsidP="00F93780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47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СУ „Св. Климент Охридски“, гр. Игнатиево – </w:t>
      </w:r>
      <w:r w:rsidR="005362C5">
        <w:rPr>
          <w:rFonts w:ascii="Times New Roman" w:hAnsi="Times New Roman" w:cs="Times New Roman"/>
          <w:color w:val="000000" w:themeColor="text1"/>
          <w:sz w:val="24"/>
          <w:szCs w:val="24"/>
        </w:rPr>
        <w:t>4 %;</w:t>
      </w:r>
      <w:r w:rsidR="000142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B6945" w:rsidRPr="0086479F" w:rsidRDefault="00BB6945" w:rsidP="00F93780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47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СУ „Св. Климент Охридски“, гр. Аксаково </w:t>
      </w:r>
      <w:r w:rsidR="009D7ECD" w:rsidRPr="0086479F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8647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142EF">
        <w:rPr>
          <w:rFonts w:ascii="Times New Roman" w:hAnsi="Times New Roman" w:cs="Times New Roman"/>
          <w:color w:val="000000" w:themeColor="text1"/>
          <w:sz w:val="24"/>
          <w:szCs w:val="24"/>
        </w:rPr>
        <w:t>4,50</w:t>
      </w:r>
      <w:r w:rsidR="009D7ECD" w:rsidRPr="008647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%</w:t>
      </w:r>
      <w:r w:rsidRPr="0086479F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BB6945" w:rsidRPr="0086479F" w:rsidRDefault="00BB6945" w:rsidP="00F93780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47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ОУ „Иван Вазов“, с. Л. Каравелово </w:t>
      </w:r>
      <w:r w:rsidR="009D7ECD" w:rsidRPr="0086479F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8647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142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21C7E">
        <w:rPr>
          <w:rFonts w:ascii="Times New Roman" w:hAnsi="Times New Roman" w:cs="Times New Roman"/>
          <w:color w:val="000000" w:themeColor="text1"/>
          <w:sz w:val="24"/>
          <w:szCs w:val="24"/>
        </w:rPr>
        <w:t>5,33</w:t>
      </w:r>
      <w:r w:rsidR="009D7ECD" w:rsidRPr="008647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%</w:t>
      </w:r>
      <w:r w:rsidRPr="0086479F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BB6945" w:rsidRPr="0086479F" w:rsidRDefault="00BB6945" w:rsidP="00F93780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47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ОУ „Христо Смирненски“, с. Въглен – </w:t>
      </w:r>
      <w:r w:rsidR="00564C13">
        <w:rPr>
          <w:rFonts w:ascii="Times New Roman" w:hAnsi="Times New Roman" w:cs="Times New Roman"/>
          <w:color w:val="000000" w:themeColor="text1"/>
          <w:sz w:val="24"/>
          <w:szCs w:val="24"/>
        </w:rPr>
        <w:t>4,54</w:t>
      </w:r>
      <w:r w:rsidR="009D7ECD" w:rsidRPr="008647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%</w:t>
      </w:r>
      <w:r w:rsidRPr="0086479F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126029" w:rsidRPr="0086479F" w:rsidRDefault="00126029" w:rsidP="00F93780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479F">
        <w:rPr>
          <w:rFonts w:ascii="Times New Roman" w:hAnsi="Times New Roman" w:cs="Times New Roman"/>
          <w:color w:val="000000" w:themeColor="text1"/>
          <w:sz w:val="24"/>
          <w:szCs w:val="24"/>
        </w:rPr>
        <w:t>ОУ „Св. Климент Охридски“, с. Изворско</w:t>
      </w:r>
      <w:r w:rsidR="00CF7EAE" w:rsidRPr="008647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721C7E">
        <w:rPr>
          <w:rFonts w:ascii="Times New Roman" w:hAnsi="Times New Roman" w:cs="Times New Roman"/>
          <w:color w:val="000000" w:themeColor="text1"/>
          <w:sz w:val="24"/>
          <w:szCs w:val="24"/>
        </w:rPr>
        <w:t>10,58</w:t>
      </w:r>
      <w:r w:rsidR="000142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647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%;</w:t>
      </w:r>
    </w:p>
    <w:p w:rsidR="007506CB" w:rsidRPr="0086479F" w:rsidRDefault="00A93685" w:rsidP="00F93780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47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ДГ „Детство мое“, гр. Аксаково – </w:t>
      </w:r>
      <w:r w:rsidR="000142EF">
        <w:rPr>
          <w:rFonts w:ascii="Times New Roman" w:hAnsi="Times New Roman" w:cs="Times New Roman"/>
          <w:color w:val="000000" w:themeColor="text1"/>
          <w:sz w:val="24"/>
          <w:szCs w:val="24"/>
        </w:rPr>
        <w:t>3,47</w:t>
      </w:r>
      <w:r w:rsidR="007506CB" w:rsidRPr="008647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%;</w:t>
      </w:r>
    </w:p>
    <w:p w:rsidR="00A93685" w:rsidRPr="0086479F" w:rsidRDefault="00A93685" w:rsidP="00F93780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47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ДГ „Дружба“, гр. Аксаково – </w:t>
      </w:r>
      <w:r w:rsidR="000142EF">
        <w:rPr>
          <w:rFonts w:ascii="Times New Roman" w:hAnsi="Times New Roman" w:cs="Times New Roman"/>
          <w:color w:val="000000" w:themeColor="text1"/>
          <w:sz w:val="24"/>
          <w:szCs w:val="24"/>
        </w:rPr>
        <w:t>2,30</w:t>
      </w:r>
      <w:r w:rsidR="007506CB" w:rsidRPr="008647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%;</w:t>
      </w:r>
    </w:p>
    <w:p w:rsidR="00A93685" w:rsidRPr="0086479F" w:rsidRDefault="00A93685" w:rsidP="00F93780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479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ДГ „Мир“, гр. Игнатиево </w:t>
      </w:r>
      <w:r w:rsidR="00E16A26" w:rsidRPr="0086479F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8647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142EF">
        <w:rPr>
          <w:rFonts w:ascii="Times New Roman" w:hAnsi="Times New Roman" w:cs="Times New Roman"/>
          <w:color w:val="000000" w:themeColor="text1"/>
          <w:sz w:val="24"/>
          <w:szCs w:val="24"/>
        </w:rPr>
        <w:t>4,26</w:t>
      </w:r>
      <w:r w:rsidR="000E6F2C" w:rsidRPr="008647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506CB" w:rsidRPr="0086479F">
        <w:rPr>
          <w:rFonts w:ascii="Times New Roman" w:hAnsi="Times New Roman" w:cs="Times New Roman"/>
          <w:color w:val="000000" w:themeColor="text1"/>
          <w:sz w:val="24"/>
          <w:szCs w:val="24"/>
        </w:rPr>
        <w:t>%.</w:t>
      </w:r>
    </w:p>
    <w:p w:rsidR="000E6F2C" w:rsidRPr="0086479F" w:rsidRDefault="007B7800" w:rsidP="000E6F2C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479F">
        <w:rPr>
          <w:rFonts w:ascii="Times New Roman" w:hAnsi="Times New Roman" w:cs="Times New Roman"/>
          <w:color w:val="000000" w:themeColor="text1"/>
          <w:sz w:val="24"/>
          <w:szCs w:val="24"/>
        </w:rPr>
        <w:t>ДГ „Добри Чинтулов“, с. Въглен</w:t>
      </w:r>
      <w:r w:rsidR="000E6F2C" w:rsidRPr="008647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0142EF">
        <w:rPr>
          <w:rFonts w:ascii="Times New Roman" w:hAnsi="Times New Roman" w:cs="Times New Roman"/>
          <w:color w:val="000000" w:themeColor="text1"/>
          <w:sz w:val="24"/>
          <w:szCs w:val="24"/>
        </w:rPr>
        <w:t>6,25</w:t>
      </w:r>
      <w:r w:rsidR="000E6F2C" w:rsidRPr="008647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%;</w:t>
      </w:r>
    </w:p>
    <w:p w:rsidR="000E6F2C" w:rsidRPr="0086479F" w:rsidRDefault="007B7800" w:rsidP="000E6F2C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479F">
        <w:rPr>
          <w:rFonts w:ascii="Times New Roman" w:hAnsi="Times New Roman" w:cs="Times New Roman"/>
          <w:color w:val="000000" w:themeColor="text1"/>
          <w:sz w:val="24"/>
          <w:szCs w:val="24"/>
        </w:rPr>
        <w:t>ДГ „Детелина“, с. Изворско</w:t>
      </w:r>
      <w:r w:rsidR="000E6F2C" w:rsidRPr="008647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0142EF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0E6F2C" w:rsidRPr="008647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%;</w:t>
      </w:r>
    </w:p>
    <w:p w:rsidR="003D4AB9" w:rsidRPr="0086479F" w:rsidRDefault="003D4AB9" w:rsidP="00F93780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C142B" w:rsidRPr="0086479F" w:rsidRDefault="006C3986" w:rsidP="00E72EF0">
      <w:pPr>
        <w:pStyle w:val="NoSpacing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6479F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8647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="004C142B" w:rsidRPr="008647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Брой реализирани проекти и програми, пряко насочени към осигуряване на подкрепа за личностно</w:t>
      </w:r>
      <w:r w:rsidR="009D7ECD" w:rsidRPr="008647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развитие на децата и учениците:</w:t>
      </w:r>
    </w:p>
    <w:p w:rsidR="00382660" w:rsidRPr="0086479F" w:rsidRDefault="00382660" w:rsidP="00E72EF0">
      <w:pPr>
        <w:pStyle w:val="NoSpacing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578E6" w:rsidRPr="00CA1FC7" w:rsidRDefault="00CA1FC7" w:rsidP="00CA1FC7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1FC7">
        <w:rPr>
          <w:rFonts w:ascii="Times New Roman" w:hAnsi="Times New Roman" w:cs="Times New Roman"/>
          <w:sz w:val="24"/>
          <w:szCs w:val="24"/>
        </w:rPr>
        <w:t>Проект „Подкрепа за успех“;</w:t>
      </w:r>
    </w:p>
    <w:p w:rsidR="002578E6" w:rsidRPr="00CA1FC7" w:rsidRDefault="002578E6" w:rsidP="00CA1FC7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1FC7">
        <w:rPr>
          <w:rFonts w:ascii="Times New Roman" w:hAnsi="Times New Roman" w:cs="Times New Roman"/>
          <w:sz w:val="24"/>
          <w:szCs w:val="24"/>
        </w:rPr>
        <w:t>Проект „Подкрепа за приобщаващо образование“ по оперативна програма „Наука и образование за интелиг</w:t>
      </w:r>
      <w:r w:rsidR="00DD1177" w:rsidRPr="00CA1FC7">
        <w:rPr>
          <w:rFonts w:ascii="Times New Roman" w:hAnsi="Times New Roman" w:cs="Times New Roman"/>
          <w:sz w:val="24"/>
          <w:szCs w:val="24"/>
        </w:rPr>
        <w:t>ентен растеж, 2014-2020 година“;</w:t>
      </w:r>
    </w:p>
    <w:p w:rsidR="002578E6" w:rsidRPr="00CA1FC7" w:rsidRDefault="002578E6" w:rsidP="00CA1FC7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1FC7">
        <w:rPr>
          <w:rFonts w:ascii="Times New Roman" w:hAnsi="Times New Roman" w:cs="Times New Roman"/>
          <w:sz w:val="24"/>
          <w:szCs w:val="24"/>
        </w:rPr>
        <w:t>проект BG05M20P001-3.005-0004 „Aктивно приобщаване в системата на предучилищното образование“, финансиран по Оперативна програма „Наука и образование за интелигентен растеж“ 2014-2020 г., съфинансирана от Европейския социален фонд.</w:t>
      </w:r>
    </w:p>
    <w:p w:rsidR="00CA1FC7" w:rsidRPr="00CA1FC7" w:rsidRDefault="00120DC5" w:rsidP="00CA1FC7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1FC7">
        <w:rPr>
          <w:rFonts w:ascii="Times New Roman" w:hAnsi="Times New Roman" w:cs="Times New Roman"/>
          <w:sz w:val="24"/>
          <w:szCs w:val="24"/>
        </w:rPr>
        <w:t xml:space="preserve">Проект BG05M20P001-2.012-0001 “Образование за утрешния ден“, финансиран по оперативна програма „Наука и образование за интелигентен растеж </w:t>
      </w:r>
    </w:p>
    <w:p w:rsidR="00721C7E" w:rsidRPr="00CA1FC7" w:rsidRDefault="00CA1FC7" w:rsidP="00CA1FC7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1FC7">
        <w:rPr>
          <w:rFonts w:ascii="Times New Roman" w:hAnsi="Times New Roman" w:cs="Times New Roman"/>
          <w:sz w:val="24"/>
          <w:szCs w:val="24"/>
        </w:rPr>
        <w:t xml:space="preserve">проект на МОН BG05M2OP001-5.001-0001  </w:t>
      </w:r>
      <w:r w:rsidR="00721C7E" w:rsidRPr="00CA1FC7">
        <w:rPr>
          <w:rFonts w:ascii="Times New Roman" w:hAnsi="Times New Roman" w:cs="Times New Roman"/>
          <w:sz w:val="24"/>
          <w:szCs w:val="24"/>
        </w:rPr>
        <w:t>„Равен достъп до училищното образование в условията на криза“;</w:t>
      </w:r>
    </w:p>
    <w:p w:rsidR="00721C7E" w:rsidRPr="00CA1FC7" w:rsidRDefault="00721C7E" w:rsidP="00CA1FC7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1FC7">
        <w:rPr>
          <w:rFonts w:ascii="Times New Roman" w:hAnsi="Times New Roman" w:cs="Times New Roman"/>
          <w:sz w:val="24"/>
          <w:szCs w:val="24"/>
        </w:rPr>
        <w:t>НП „Участвай и променяй – родителят, активен партньор в училищния живот“;</w:t>
      </w:r>
    </w:p>
    <w:p w:rsidR="00721C7E" w:rsidRPr="00CA1FC7" w:rsidRDefault="00120DC5" w:rsidP="00CA1FC7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1FC7">
        <w:rPr>
          <w:rFonts w:ascii="Times New Roman" w:hAnsi="Times New Roman" w:cs="Times New Roman"/>
          <w:sz w:val="24"/>
          <w:szCs w:val="24"/>
        </w:rPr>
        <w:t xml:space="preserve">НП </w:t>
      </w:r>
      <w:r w:rsidR="00721C7E" w:rsidRPr="00CA1FC7">
        <w:rPr>
          <w:rFonts w:ascii="Times New Roman" w:hAnsi="Times New Roman" w:cs="Times New Roman"/>
          <w:sz w:val="24"/>
          <w:szCs w:val="24"/>
        </w:rPr>
        <w:t>„Училище за родители“</w:t>
      </w:r>
    </w:p>
    <w:p w:rsidR="00ED6060" w:rsidRPr="0086479F" w:rsidRDefault="00ED6060" w:rsidP="00ED6060">
      <w:pPr>
        <w:pStyle w:val="NoSpacing"/>
        <w:ind w:left="720"/>
        <w:jc w:val="both"/>
        <w:rPr>
          <w:color w:val="000000" w:themeColor="text1"/>
        </w:rPr>
      </w:pPr>
    </w:p>
    <w:p w:rsidR="002A4886" w:rsidRPr="002A4886" w:rsidRDefault="002A4886" w:rsidP="000D1F5F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4886">
        <w:rPr>
          <w:rFonts w:ascii="Times New Roman" w:hAnsi="Times New Roman" w:cs="Times New Roman"/>
          <w:sz w:val="24"/>
          <w:szCs w:val="24"/>
        </w:rPr>
        <w:t xml:space="preserve">Осигуряването на подкрепата за личностно развитие на децата и учениците от институциите в системата на предучилищното и училищното образование се осъществява </w:t>
      </w:r>
      <w:r w:rsidRPr="002A4886">
        <w:rPr>
          <w:rFonts w:ascii="Times New Roman" w:eastAsia="TimesNewRomanPS-ItalicMT" w:hAnsi="Times New Roman" w:cs="Times New Roman"/>
          <w:iCs/>
          <w:sz w:val="24"/>
          <w:szCs w:val="24"/>
        </w:rPr>
        <w:t xml:space="preserve">в партньорство </w:t>
      </w:r>
      <w:r w:rsidRPr="002A4886">
        <w:rPr>
          <w:rFonts w:ascii="Times New Roman" w:hAnsi="Times New Roman" w:cs="Times New Roman"/>
          <w:sz w:val="24"/>
          <w:szCs w:val="24"/>
        </w:rPr>
        <w:t>между държавните и местните органи и структури, както и с доставчиците на социални услуги.</w:t>
      </w:r>
    </w:p>
    <w:p w:rsidR="002A4886" w:rsidRPr="002A4886" w:rsidRDefault="002A4886" w:rsidP="002A4886">
      <w:pPr>
        <w:pStyle w:val="NoSpacing"/>
        <w:ind w:firstLine="708"/>
        <w:jc w:val="both"/>
        <w:rPr>
          <w:rFonts w:ascii="Times New Roman" w:eastAsia="MS Mincho" w:hAnsi="Times New Roman" w:cs="Times New Roman"/>
          <w:sz w:val="24"/>
          <w:szCs w:val="24"/>
          <w:lang w:eastAsia="bg-BG"/>
        </w:rPr>
      </w:pPr>
      <w:r w:rsidRPr="002A4886">
        <w:rPr>
          <w:rFonts w:ascii="Times New Roman" w:eastAsia="MS Mincho" w:hAnsi="Times New Roman" w:cs="Times New Roman"/>
          <w:sz w:val="24"/>
          <w:szCs w:val="24"/>
          <w:lang w:eastAsia="bg-BG"/>
        </w:rPr>
        <w:t>Община Аксаково  осъществява политики в системата на образованието в съответствие със законово регламентираните правомощия. Подкрепата за личностно развитие на децата и учениците изисква подпомагане и координ</w:t>
      </w:r>
      <w:r w:rsidR="00D33F05">
        <w:rPr>
          <w:rFonts w:ascii="Times New Roman" w:eastAsia="MS Mincho" w:hAnsi="Times New Roman" w:cs="Times New Roman"/>
          <w:sz w:val="24"/>
          <w:szCs w:val="24"/>
          <w:lang w:eastAsia="bg-BG"/>
        </w:rPr>
        <w:t xml:space="preserve">иране на ниво община в частта, </w:t>
      </w:r>
      <w:r w:rsidRPr="002A4886">
        <w:rPr>
          <w:rFonts w:ascii="Times New Roman" w:eastAsia="MS Mincho" w:hAnsi="Times New Roman" w:cs="Times New Roman"/>
          <w:sz w:val="24"/>
          <w:szCs w:val="24"/>
          <w:lang w:eastAsia="bg-BG"/>
        </w:rPr>
        <w:t xml:space="preserve">в която детските градини, училищата, Център за подкрепа </w:t>
      </w:r>
      <w:r w:rsidR="00D33F05">
        <w:rPr>
          <w:rFonts w:ascii="Times New Roman" w:eastAsia="MS Mincho" w:hAnsi="Times New Roman" w:cs="Times New Roman"/>
          <w:sz w:val="24"/>
          <w:szCs w:val="24"/>
          <w:lang w:eastAsia="bg-BG"/>
        </w:rPr>
        <w:t xml:space="preserve">за </w:t>
      </w:r>
      <w:r w:rsidRPr="002A4886">
        <w:rPr>
          <w:rFonts w:ascii="Times New Roman" w:eastAsia="MS Mincho" w:hAnsi="Times New Roman" w:cs="Times New Roman"/>
          <w:sz w:val="24"/>
          <w:szCs w:val="24"/>
          <w:lang w:eastAsia="bg-BG"/>
        </w:rPr>
        <w:t>личностно развитие и ЦОП не могат да се справят самостоятелно.</w:t>
      </w:r>
    </w:p>
    <w:p w:rsidR="00342A9E" w:rsidRDefault="00342A9E" w:rsidP="002A488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46B4B" w:rsidRDefault="00CA1FC7" w:rsidP="00C46B4B">
      <w:pPr>
        <w:rPr>
          <w:rFonts w:ascii="Arial" w:hAnsi="Arial" w:cs="Arial"/>
          <w:color w:val="FFFFFF"/>
          <w:shd w:val="clear" w:color="auto" w:fill="005128"/>
        </w:rPr>
      </w:pPr>
      <w:r>
        <w:rPr>
          <w:rFonts w:ascii="Arial" w:hAnsi="Arial" w:cs="Arial"/>
          <w:color w:val="FFFFFF"/>
          <w:shd w:val="clear" w:color="auto" w:fill="005128"/>
        </w:rPr>
        <w:t xml:space="preserve"> </w:t>
      </w:r>
    </w:p>
    <w:p w:rsidR="00C46B4B" w:rsidRDefault="00C46B4B" w:rsidP="00C46B4B">
      <w:pPr>
        <w:rPr>
          <w:rFonts w:ascii="Arial" w:hAnsi="Arial" w:cs="Arial"/>
          <w:color w:val="FFFFFF"/>
          <w:shd w:val="clear" w:color="auto" w:fill="005128"/>
        </w:rPr>
      </w:pPr>
    </w:p>
    <w:p w:rsidR="00C46B4B" w:rsidRDefault="00C46B4B" w:rsidP="00C46B4B">
      <w:pPr>
        <w:rPr>
          <w:rFonts w:ascii="Arial" w:hAnsi="Arial" w:cs="Arial"/>
          <w:color w:val="FFFFFF"/>
          <w:shd w:val="clear" w:color="auto" w:fill="005128"/>
        </w:rPr>
      </w:pPr>
    </w:p>
    <w:p w:rsidR="00C46B4B" w:rsidRPr="00C46B4B" w:rsidRDefault="00C46B4B" w:rsidP="00C46B4B">
      <w:pPr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  <w:r w:rsidRPr="00C46B4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ПРЕДСЕДАТЕЛ НА </w:t>
      </w:r>
    </w:p>
    <w:p w:rsidR="00C46B4B" w:rsidRPr="00C46B4B" w:rsidRDefault="00C46B4B" w:rsidP="00C46B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C46B4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ОБЩИНСКИ СЪВЕТ – АКСАКОВО: …………………...</w:t>
      </w:r>
    </w:p>
    <w:p w:rsidR="00C46B4B" w:rsidRPr="00C46B4B" w:rsidRDefault="00C46B4B" w:rsidP="00C46B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46B4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C46B4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Pr="00C46B4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Pr="00C46B4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Pr="00C46B4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Pr="00C46B4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Pr="00C46B4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  <w:t>/СВ. ДОБРЕВА/</w:t>
      </w:r>
    </w:p>
    <w:p w:rsidR="00D33F05" w:rsidRDefault="00D33F05" w:rsidP="002A488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sectPr w:rsidR="00D33F05" w:rsidSect="002B59C9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06A5" w:rsidRDefault="000706A5" w:rsidP="005B659F">
      <w:pPr>
        <w:spacing w:after="0" w:line="240" w:lineRule="auto"/>
      </w:pPr>
      <w:r>
        <w:separator/>
      </w:r>
    </w:p>
  </w:endnote>
  <w:endnote w:type="continuationSeparator" w:id="0">
    <w:p w:rsidR="000706A5" w:rsidRDefault="000706A5" w:rsidP="005B6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-Italic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06A5" w:rsidRDefault="000706A5" w:rsidP="005B659F">
      <w:pPr>
        <w:spacing w:after="0" w:line="240" w:lineRule="auto"/>
      </w:pPr>
      <w:r>
        <w:separator/>
      </w:r>
    </w:p>
  </w:footnote>
  <w:footnote w:type="continuationSeparator" w:id="0">
    <w:p w:rsidR="000706A5" w:rsidRDefault="000706A5" w:rsidP="005B65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pt;height:11.4pt" o:bullet="t">
        <v:imagedata r:id="rId1" o:title="mso69CD"/>
      </v:shape>
    </w:pict>
  </w:numPicBullet>
  <w:abstractNum w:abstractNumId="0" w15:restartNumberingAfterBreak="0">
    <w:nsid w:val="05BE7EAB"/>
    <w:multiLevelType w:val="hybridMultilevel"/>
    <w:tmpl w:val="873EC738"/>
    <w:lvl w:ilvl="0" w:tplc="0402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3407"/>
    <w:multiLevelType w:val="hybridMultilevel"/>
    <w:tmpl w:val="81DC5A5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34C02"/>
    <w:multiLevelType w:val="hybridMultilevel"/>
    <w:tmpl w:val="69B23B98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6417F"/>
    <w:multiLevelType w:val="hybridMultilevel"/>
    <w:tmpl w:val="A9EEB0FA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2B4E01"/>
    <w:multiLevelType w:val="hybridMultilevel"/>
    <w:tmpl w:val="0E342FD0"/>
    <w:lvl w:ilvl="0" w:tplc="0402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7832C63"/>
    <w:multiLevelType w:val="hybridMultilevel"/>
    <w:tmpl w:val="03448B2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4D5B44"/>
    <w:multiLevelType w:val="hybridMultilevel"/>
    <w:tmpl w:val="B54CD10A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066738"/>
    <w:multiLevelType w:val="hybridMultilevel"/>
    <w:tmpl w:val="5DB8BC24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E71A80"/>
    <w:multiLevelType w:val="hybridMultilevel"/>
    <w:tmpl w:val="BDEA6F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993785"/>
    <w:multiLevelType w:val="hybridMultilevel"/>
    <w:tmpl w:val="2CA2C5CA"/>
    <w:lvl w:ilvl="0" w:tplc="0402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22430E0B"/>
    <w:multiLevelType w:val="hybridMultilevel"/>
    <w:tmpl w:val="BD20061C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DA35B4"/>
    <w:multiLevelType w:val="hybridMultilevel"/>
    <w:tmpl w:val="08D42DE2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AF26F9"/>
    <w:multiLevelType w:val="hybridMultilevel"/>
    <w:tmpl w:val="14265AA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096829"/>
    <w:multiLevelType w:val="multilevel"/>
    <w:tmpl w:val="C81C661C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16" w:hanging="360"/>
      </w:pPr>
      <w:rPr>
        <w:rFonts w:hint="default"/>
        <w:color w:val="0070C0"/>
      </w:rPr>
    </w:lvl>
    <w:lvl w:ilvl="2">
      <w:start w:val="1"/>
      <w:numFmt w:val="decimal"/>
      <w:isLgl/>
      <w:lvlText w:val="%1.%2.%3."/>
      <w:lvlJc w:val="left"/>
      <w:pPr>
        <w:ind w:left="21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92" w:hanging="1800"/>
      </w:pPr>
      <w:rPr>
        <w:rFonts w:hint="default"/>
      </w:rPr>
    </w:lvl>
  </w:abstractNum>
  <w:abstractNum w:abstractNumId="14" w15:restartNumberingAfterBreak="0">
    <w:nsid w:val="29113A7E"/>
    <w:multiLevelType w:val="hybridMultilevel"/>
    <w:tmpl w:val="3AA40BA0"/>
    <w:lvl w:ilvl="0" w:tplc="AD309742">
      <w:start w:val="1"/>
      <w:numFmt w:val="bullet"/>
      <w:lvlText w:val="-"/>
      <w:lvlJc w:val="left"/>
      <w:pPr>
        <w:ind w:left="1128" w:hanging="360"/>
      </w:pPr>
      <w:rPr>
        <w:rFonts w:ascii="Times New Roman" w:eastAsia="TimesNewRomanPS-ItalicMT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5" w15:restartNumberingAfterBreak="0">
    <w:nsid w:val="2AE0133C"/>
    <w:multiLevelType w:val="hybridMultilevel"/>
    <w:tmpl w:val="B290DE72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920867"/>
    <w:multiLevelType w:val="hybridMultilevel"/>
    <w:tmpl w:val="9EC67E28"/>
    <w:lvl w:ilvl="0" w:tplc="0402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7" w15:restartNumberingAfterBreak="0">
    <w:nsid w:val="3A493C4C"/>
    <w:multiLevelType w:val="hybridMultilevel"/>
    <w:tmpl w:val="F5125084"/>
    <w:lvl w:ilvl="0" w:tplc="0402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8" w15:restartNumberingAfterBreak="0">
    <w:nsid w:val="4E961AFE"/>
    <w:multiLevelType w:val="hybridMultilevel"/>
    <w:tmpl w:val="869EE6F0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7421B8"/>
    <w:multiLevelType w:val="hybridMultilevel"/>
    <w:tmpl w:val="8F9A691A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F55FD2"/>
    <w:multiLevelType w:val="hybridMultilevel"/>
    <w:tmpl w:val="C9B4ACBE"/>
    <w:lvl w:ilvl="0" w:tplc="0402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710078"/>
    <w:multiLevelType w:val="hybridMultilevel"/>
    <w:tmpl w:val="4364CC4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856619"/>
    <w:multiLevelType w:val="hybridMultilevel"/>
    <w:tmpl w:val="DD360FC2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ED5A4D"/>
    <w:multiLevelType w:val="multilevel"/>
    <w:tmpl w:val="E50EF59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34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10" w:hanging="1800"/>
      </w:pPr>
      <w:rPr>
        <w:rFonts w:hint="default"/>
      </w:rPr>
    </w:lvl>
  </w:abstractNum>
  <w:abstractNum w:abstractNumId="24" w15:restartNumberingAfterBreak="0">
    <w:nsid w:val="66DB39D4"/>
    <w:multiLevelType w:val="hybridMultilevel"/>
    <w:tmpl w:val="90D001D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DC62CA"/>
    <w:multiLevelType w:val="hybridMultilevel"/>
    <w:tmpl w:val="46DCE6AE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6610EF"/>
    <w:multiLevelType w:val="hybridMultilevel"/>
    <w:tmpl w:val="B9B609E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7C1CC5"/>
    <w:multiLevelType w:val="hybridMultilevel"/>
    <w:tmpl w:val="AA46BF78"/>
    <w:lvl w:ilvl="0" w:tplc="040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-22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-15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-80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-8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13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207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2795" w:hanging="360"/>
      </w:pPr>
      <w:rPr>
        <w:rFonts w:ascii="Wingdings" w:hAnsi="Wingdings" w:hint="default"/>
      </w:rPr>
    </w:lvl>
  </w:abstractNum>
  <w:abstractNum w:abstractNumId="28" w15:restartNumberingAfterBreak="0">
    <w:nsid w:val="718D71DF"/>
    <w:multiLevelType w:val="hybridMultilevel"/>
    <w:tmpl w:val="7C8A2BA8"/>
    <w:lvl w:ilvl="0" w:tplc="0402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B4711E"/>
    <w:multiLevelType w:val="hybridMultilevel"/>
    <w:tmpl w:val="BFE43550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3"/>
  </w:num>
  <w:num w:numId="3">
    <w:abstractNumId w:val="24"/>
  </w:num>
  <w:num w:numId="4">
    <w:abstractNumId w:val="4"/>
  </w:num>
  <w:num w:numId="5">
    <w:abstractNumId w:val="18"/>
  </w:num>
  <w:num w:numId="6">
    <w:abstractNumId w:val="8"/>
  </w:num>
  <w:num w:numId="7">
    <w:abstractNumId w:val="14"/>
  </w:num>
  <w:num w:numId="8">
    <w:abstractNumId w:val="9"/>
  </w:num>
  <w:num w:numId="9">
    <w:abstractNumId w:val="16"/>
  </w:num>
  <w:num w:numId="10">
    <w:abstractNumId w:val="17"/>
  </w:num>
  <w:num w:numId="11">
    <w:abstractNumId w:val="27"/>
  </w:num>
  <w:num w:numId="12">
    <w:abstractNumId w:val="12"/>
  </w:num>
  <w:num w:numId="13">
    <w:abstractNumId w:val="21"/>
  </w:num>
  <w:num w:numId="14">
    <w:abstractNumId w:val="5"/>
  </w:num>
  <w:num w:numId="15">
    <w:abstractNumId w:val="20"/>
  </w:num>
  <w:num w:numId="16">
    <w:abstractNumId w:val="15"/>
  </w:num>
  <w:num w:numId="17">
    <w:abstractNumId w:val="25"/>
  </w:num>
  <w:num w:numId="18">
    <w:abstractNumId w:val="22"/>
  </w:num>
  <w:num w:numId="19">
    <w:abstractNumId w:val="19"/>
  </w:num>
  <w:num w:numId="20">
    <w:abstractNumId w:val="7"/>
  </w:num>
  <w:num w:numId="21">
    <w:abstractNumId w:val="6"/>
  </w:num>
  <w:num w:numId="22">
    <w:abstractNumId w:val="2"/>
  </w:num>
  <w:num w:numId="23">
    <w:abstractNumId w:val="29"/>
  </w:num>
  <w:num w:numId="24">
    <w:abstractNumId w:val="26"/>
  </w:num>
  <w:num w:numId="25">
    <w:abstractNumId w:val="3"/>
  </w:num>
  <w:num w:numId="26">
    <w:abstractNumId w:val="11"/>
  </w:num>
  <w:num w:numId="27">
    <w:abstractNumId w:val="1"/>
  </w:num>
  <w:num w:numId="28">
    <w:abstractNumId w:val="0"/>
  </w:num>
  <w:num w:numId="29">
    <w:abstractNumId w:val="10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C57"/>
    <w:rsid w:val="000142EF"/>
    <w:rsid w:val="0002382D"/>
    <w:rsid w:val="000357C7"/>
    <w:rsid w:val="0004102C"/>
    <w:rsid w:val="000700B8"/>
    <w:rsid w:val="000706A5"/>
    <w:rsid w:val="0008532A"/>
    <w:rsid w:val="000A22EA"/>
    <w:rsid w:val="000B0329"/>
    <w:rsid w:val="000B223C"/>
    <w:rsid w:val="000B35F1"/>
    <w:rsid w:val="000C641F"/>
    <w:rsid w:val="000D1F5F"/>
    <w:rsid w:val="000D3DFA"/>
    <w:rsid w:val="000E211C"/>
    <w:rsid w:val="000E6F2C"/>
    <w:rsid w:val="0010604E"/>
    <w:rsid w:val="00120DC5"/>
    <w:rsid w:val="00126029"/>
    <w:rsid w:val="00132354"/>
    <w:rsid w:val="00162973"/>
    <w:rsid w:val="00164E40"/>
    <w:rsid w:val="00173A58"/>
    <w:rsid w:val="001954E8"/>
    <w:rsid w:val="001B7D77"/>
    <w:rsid w:val="001C6B09"/>
    <w:rsid w:val="001D2A50"/>
    <w:rsid w:val="001E5443"/>
    <w:rsid w:val="001E573E"/>
    <w:rsid w:val="001E5BD4"/>
    <w:rsid w:val="002025B8"/>
    <w:rsid w:val="0021096F"/>
    <w:rsid w:val="002170B9"/>
    <w:rsid w:val="0023153D"/>
    <w:rsid w:val="002340B9"/>
    <w:rsid w:val="00243B53"/>
    <w:rsid w:val="00253087"/>
    <w:rsid w:val="002578E6"/>
    <w:rsid w:val="0026465C"/>
    <w:rsid w:val="00270FE0"/>
    <w:rsid w:val="00281459"/>
    <w:rsid w:val="00282F58"/>
    <w:rsid w:val="002873D8"/>
    <w:rsid w:val="002A4886"/>
    <w:rsid w:val="002A7F9B"/>
    <w:rsid w:val="002B59C9"/>
    <w:rsid w:val="002D20E1"/>
    <w:rsid w:val="002E5C33"/>
    <w:rsid w:val="0030383A"/>
    <w:rsid w:val="00305015"/>
    <w:rsid w:val="00314DF3"/>
    <w:rsid w:val="00315CC3"/>
    <w:rsid w:val="00342A9E"/>
    <w:rsid w:val="00343E2B"/>
    <w:rsid w:val="0034666D"/>
    <w:rsid w:val="0035123F"/>
    <w:rsid w:val="003761F0"/>
    <w:rsid w:val="00382660"/>
    <w:rsid w:val="0038567D"/>
    <w:rsid w:val="00387A45"/>
    <w:rsid w:val="003905DD"/>
    <w:rsid w:val="0039256A"/>
    <w:rsid w:val="003A0BD3"/>
    <w:rsid w:val="003A6A43"/>
    <w:rsid w:val="003D4AB9"/>
    <w:rsid w:val="003F7065"/>
    <w:rsid w:val="003F70B8"/>
    <w:rsid w:val="00401619"/>
    <w:rsid w:val="00420E58"/>
    <w:rsid w:val="00422998"/>
    <w:rsid w:val="004709B0"/>
    <w:rsid w:val="004919A7"/>
    <w:rsid w:val="004A5E64"/>
    <w:rsid w:val="004C06F2"/>
    <w:rsid w:val="004C142B"/>
    <w:rsid w:val="004C6828"/>
    <w:rsid w:val="004F2EFF"/>
    <w:rsid w:val="00501A9A"/>
    <w:rsid w:val="00516D1A"/>
    <w:rsid w:val="005362C5"/>
    <w:rsid w:val="005429AC"/>
    <w:rsid w:val="00564C13"/>
    <w:rsid w:val="00586857"/>
    <w:rsid w:val="005A06EF"/>
    <w:rsid w:val="005A4385"/>
    <w:rsid w:val="005B3B54"/>
    <w:rsid w:val="005B4B0F"/>
    <w:rsid w:val="005B659F"/>
    <w:rsid w:val="005C4265"/>
    <w:rsid w:val="005C4E63"/>
    <w:rsid w:val="005E1CDD"/>
    <w:rsid w:val="005F70F3"/>
    <w:rsid w:val="00616549"/>
    <w:rsid w:val="00626944"/>
    <w:rsid w:val="00626CBF"/>
    <w:rsid w:val="00673CC6"/>
    <w:rsid w:val="006B00B5"/>
    <w:rsid w:val="006C1152"/>
    <w:rsid w:val="006C1850"/>
    <w:rsid w:val="006C3986"/>
    <w:rsid w:val="006D4A16"/>
    <w:rsid w:val="006D4F94"/>
    <w:rsid w:val="006E0258"/>
    <w:rsid w:val="006E567C"/>
    <w:rsid w:val="006F30DA"/>
    <w:rsid w:val="007015A0"/>
    <w:rsid w:val="00701C44"/>
    <w:rsid w:val="00712C58"/>
    <w:rsid w:val="00721C7E"/>
    <w:rsid w:val="00732EFE"/>
    <w:rsid w:val="007506CB"/>
    <w:rsid w:val="00750FBC"/>
    <w:rsid w:val="0077201C"/>
    <w:rsid w:val="00780C9A"/>
    <w:rsid w:val="00791465"/>
    <w:rsid w:val="007B4199"/>
    <w:rsid w:val="007B7800"/>
    <w:rsid w:val="007F3800"/>
    <w:rsid w:val="00801116"/>
    <w:rsid w:val="00813234"/>
    <w:rsid w:val="008146AA"/>
    <w:rsid w:val="00825307"/>
    <w:rsid w:val="0082697D"/>
    <w:rsid w:val="00850198"/>
    <w:rsid w:val="00852881"/>
    <w:rsid w:val="00860E0F"/>
    <w:rsid w:val="00863644"/>
    <w:rsid w:val="0086479F"/>
    <w:rsid w:val="008B67F8"/>
    <w:rsid w:val="008C080A"/>
    <w:rsid w:val="008D0A45"/>
    <w:rsid w:val="00903C4E"/>
    <w:rsid w:val="00915464"/>
    <w:rsid w:val="00942616"/>
    <w:rsid w:val="009601B5"/>
    <w:rsid w:val="00986F24"/>
    <w:rsid w:val="009D18D5"/>
    <w:rsid w:val="009D7ECD"/>
    <w:rsid w:val="009E1B9F"/>
    <w:rsid w:val="009F3396"/>
    <w:rsid w:val="009F50F5"/>
    <w:rsid w:val="00A003C5"/>
    <w:rsid w:val="00A0144D"/>
    <w:rsid w:val="00A041FF"/>
    <w:rsid w:val="00A07818"/>
    <w:rsid w:val="00A120A7"/>
    <w:rsid w:val="00A147E9"/>
    <w:rsid w:val="00A14C77"/>
    <w:rsid w:val="00A249EE"/>
    <w:rsid w:val="00A6176A"/>
    <w:rsid w:val="00A63840"/>
    <w:rsid w:val="00A65A38"/>
    <w:rsid w:val="00A7026C"/>
    <w:rsid w:val="00A90CD7"/>
    <w:rsid w:val="00A90F9F"/>
    <w:rsid w:val="00A93685"/>
    <w:rsid w:val="00AA23D7"/>
    <w:rsid w:val="00AA332A"/>
    <w:rsid w:val="00AB1A03"/>
    <w:rsid w:val="00AB32D4"/>
    <w:rsid w:val="00AE175C"/>
    <w:rsid w:val="00AE33C8"/>
    <w:rsid w:val="00B02221"/>
    <w:rsid w:val="00B05F40"/>
    <w:rsid w:val="00B13536"/>
    <w:rsid w:val="00B20B21"/>
    <w:rsid w:val="00B22EFD"/>
    <w:rsid w:val="00B277C4"/>
    <w:rsid w:val="00B37553"/>
    <w:rsid w:val="00B4417C"/>
    <w:rsid w:val="00B47016"/>
    <w:rsid w:val="00B530A6"/>
    <w:rsid w:val="00B545D2"/>
    <w:rsid w:val="00B72C0B"/>
    <w:rsid w:val="00B776D0"/>
    <w:rsid w:val="00B7772E"/>
    <w:rsid w:val="00B87EFC"/>
    <w:rsid w:val="00BA5D96"/>
    <w:rsid w:val="00BB6945"/>
    <w:rsid w:val="00BF56FE"/>
    <w:rsid w:val="00C06097"/>
    <w:rsid w:val="00C46B4B"/>
    <w:rsid w:val="00C6143C"/>
    <w:rsid w:val="00C62E69"/>
    <w:rsid w:val="00C63B7E"/>
    <w:rsid w:val="00C86EE7"/>
    <w:rsid w:val="00CA1FC7"/>
    <w:rsid w:val="00CB1D82"/>
    <w:rsid w:val="00CC0CEA"/>
    <w:rsid w:val="00CC5425"/>
    <w:rsid w:val="00CD6E2B"/>
    <w:rsid w:val="00CD755E"/>
    <w:rsid w:val="00CF7EAE"/>
    <w:rsid w:val="00D0323D"/>
    <w:rsid w:val="00D178B8"/>
    <w:rsid w:val="00D324FA"/>
    <w:rsid w:val="00D33F05"/>
    <w:rsid w:val="00D34CD3"/>
    <w:rsid w:val="00D37257"/>
    <w:rsid w:val="00D90D54"/>
    <w:rsid w:val="00D91CB2"/>
    <w:rsid w:val="00D93477"/>
    <w:rsid w:val="00D96714"/>
    <w:rsid w:val="00DB6A9C"/>
    <w:rsid w:val="00DC7EEF"/>
    <w:rsid w:val="00DD1177"/>
    <w:rsid w:val="00E06A9C"/>
    <w:rsid w:val="00E1211F"/>
    <w:rsid w:val="00E14268"/>
    <w:rsid w:val="00E16A26"/>
    <w:rsid w:val="00E372DF"/>
    <w:rsid w:val="00E51F8A"/>
    <w:rsid w:val="00E72EF0"/>
    <w:rsid w:val="00E96EAF"/>
    <w:rsid w:val="00EC75F0"/>
    <w:rsid w:val="00ED6060"/>
    <w:rsid w:val="00EF0BD1"/>
    <w:rsid w:val="00F0688A"/>
    <w:rsid w:val="00F07EAE"/>
    <w:rsid w:val="00F34E89"/>
    <w:rsid w:val="00F430EF"/>
    <w:rsid w:val="00F44404"/>
    <w:rsid w:val="00F5072C"/>
    <w:rsid w:val="00F50B24"/>
    <w:rsid w:val="00F61DD6"/>
    <w:rsid w:val="00F72C57"/>
    <w:rsid w:val="00F84E6B"/>
    <w:rsid w:val="00F90528"/>
    <w:rsid w:val="00F93780"/>
    <w:rsid w:val="00FD1E1A"/>
    <w:rsid w:val="00FD6054"/>
    <w:rsid w:val="00FF1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4:docId w14:val="607B8DDB"/>
  <w15:docId w15:val="{72CA8BEE-B816-4D73-863E-F5555E992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142B"/>
    <w:pPr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1629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39256A"/>
    <w:pPr>
      <w:spacing w:after="0" w:line="240" w:lineRule="auto"/>
    </w:pPr>
    <w:rPr>
      <w:rFonts w:ascii="Calibri" w:eastAsia="Calibri" w:hAnsi="Calibri" w:cs="Times New Roman"/>
      <w:lang w:eastAsia="bg-BG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uiPriority w:val="1"/>
    <w:qFormat/>
    <w:rsid w:val="009D7EC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B65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659F"/>
  </w:style>
  <w:style w:type="paragraph" w:styleId="Footer">
    <w:name w:val="footer"/>
    <w:basedOn w:val="Normal"/>
    <w:link w:val="FooterChar"/>
    <w:uiPriority w:val="99"/>
    <w:unhideWhenUsed/>
    <w:rsid w:val="005B65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59F"/>
  </w:style>
  <w:style w:type="paragraph" w:styleId="BalloonText">
    <w:name w:val="Balloon Text"/>
    <w:basedOn w:val="Normal"/>
    <w:link w:val="BalloonTextChar"/>
    <w:uiPriority w:val="99"/>
    <w:semiHidden/>
    <w:unhideWhenUsed/>
    <w:rsid w:val="00C63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B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3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5</Pages>
  <Words>1765</Words>
  <Characters>10065</Characters>
  <Application>Microsoft Office Word</Application>
  <DocSecurity>0</DocSecurity>
  <Lines>83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Aksakovo2</cp:lastModifiedBy>
  <cp:revision>62</cp:revision>
  <cp:lastPrinted>2022-04-28T11:22:00Z</cp:lastPrinted>
  <dcterms:created xsi:type="dcterms:W3CDTF">2021-03-30T11:43:00Z</dcterms:created>
  <dcterms:modified xsi:type="dcterms:W3CDTF">2022-04-28T11:22:00Z</dcterms:modified>
</cp:coreProperties>
</file>